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9732" w14:textId="5C942749" w:rsidR="003410C8" w:rsidRPr="00005663" w:rsidRDefault="00E1561E" w:rsidP="001D1AF2">
      <w:pPr>
        <w:pStyle w:val="af8"/>
        <w:rPr>
          <w:lang w:val="ru-RU"/>
        </w:rPr>
      </w:pPr>
      <w:r>
        <w:rPr>
          <w:lang w:val="ru-RU"/>
        </w:rPr>
        <w:t>Правила п</w:t>
      </w:r>
      <w:r w:rsidR="00C46A7F" w:rsidRPr="00005663">
        <w:rPr>
          <w:lang w:val="ru-RU"/>
        </w:rPr>
        <w:t>одготовк</w:t>
      </w:r>
      <w:r>
        <w:rPr>
          <w:lang w:val="ru-RU"/>
        </w:rPr>
        <w:t>и</w:t>
      </w:r>
      <w:r w:rsidR="00C46A7F" w:rsidRPr="00005663">
        <w:rPr>
          <w:lang w:val="ru-RU"/>
        </w:rPr>
        <w:t xml:space="preserve"> статей для журнала</w:t>
      </w:r>
      <w:r>
        <w:rPr>
          <w:lang w:val="ru-RU"/>
        </w:rPr>
        <w:t xml:space="preserve"> </w:t>
      </w:r>
      <w:r w:rsidR="00C46A7F" w:rsidRPr="00005663">
        <w:rPr>
          <w:lang w:val="ru-RU"/>
        </w:rPr>
        <w:t>«Труды НИИСИ РАН»</w:t>
      </w:r>
    </w:p>
    <w:p w14:paraId="11909738" w14:textId="77777777" w:rsidR="005A2453" w:rsidRDefault="005A2453" w:rsidP="005A2453">
      <w:pPr>
        <w:pStyle w:val="afc"/>
      </w:pPr>
    </w:p>
    <w:p w14:paraId="11909739" w14:textId="77777777" w:rsidR="0082180B" w:rsidRDefault="0082180B" w:rsidP="005A2453">
      <w:pPr>
        <w:pStyle w:val="afc"/>
        <w:sectPr w:rsidR="0082180B" w:rsidSect="000A090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701" w:right="1701" w:bottom="1701" w:left="1701" w:header="709" w:footer="709" w:gutter="0"/>
          <w:cols w:space="240"/>
          <w:docGrid w:linePitch="258"/>
        </w:sectPr>
      </w:pPr>
    </w:p>
    <w:p w14:paraId="1190973A" w14:textId="77777777" w:rsidR="009E2D9A" w:rsidRPr="00F62769" w:rsidRDefault="009E2D9A" w:rsidP="00A07DCB">
      <w:pPr>
        <w:pStyle w:val="af6"/>
      </w:pPr>
      <w:r w:rsidRPr="00F62769">
        <w:t>1</w:t>
      </w:r>
      <w:r w:rsidR="00A07DCB" w:rsidRPr="006B2744">
        <w:t>.</w:t>
      </w:r>
      <w:r w:rsidRPr="00F62769">
        <w:t xml:space="preserve"> </w:t>
      </w:r>
      <w:r>
        <w:t>Введение</w:t>
      </w:r>
    </w:p>
    <w:p w14:paraId="37078C97" w14:textId="04C5426E" w:rsidR="00783041" w:rsidRDefault="008F7507" w:rsidP="001D1AF2">
      <w:pPr>
        <w:pStyle w:val="afd"/>
        <w:rPr>
          <w:lang w:val="ru-RU"/>
        </w:rPr>
      </w:pPr>
      <w:r>
        <w:rPr>
          <w:lang w:val="ru-RU"/>
        </w:rPr>
        <w:t xml:space="preserve">Данный документ содержит правила подготовки </w:t>
      </w:r>
      <w:r w:rsidR="00676ED9">
        <w:rPr>
          <w:lang w:val="ru-RU"/>
        </w:rPr>
        <w:t>и подачи статей для публикации в журнале «Труды НИИСИ РАН».</w:t>
      </w:r>
      <w:r w:rsidR="00783041">
        <w:rPr>
          <w:lang w:val="ru-RU"/>
        </w:rPr>
        <w:t xml:space="preserve"> </w:t>
      </w:r>
      <w:r w:rsidR="00783041" w:rsidRPr="00783041">
        <w:rPr>
          <w:lang w:val="ru-RU"/>
        </w:rPr>
        <w:t xml:space="preserve">Журнал публикует оригинальные статьи, ранее не опубликованные в других изданиях. </w:t>
      </w:r>
      <w:r w:rsidR="00783041">
        <w:rPr>
          <w:lang w:val="ru-RU"/>
        </w:rPr>
        <w:t>Объем статьи, как правило, не должен превышать 20 страниц (не считая приложения).</w:t>
      </w:r>
      <w:r w:rsidR="004F6DEC">
        <w:rPr>
          <w:lang w:val="ru-RU"/>
        </w:rPr>
        <w:t xml:space="preserve"> </w:t>
      </w:r>
      <w:r w:rsidR="00783041">
        <w:rPr>
          <w:lang w:val="ru-RU"/>
        </w:rPr>
        <w:t xml:space="preserve">Статья направляется научному редактору номера по электронной почте в виде файла формата </w:t>
      </w:r>
      <w:r w:rsidR="00783041" w:rsidRPr="00494D82">
        <w:rPr>
          <w:lang w:val="ru-RU"/>
        </w:rPr>
        <w:t>.</w:t>
      </w:r>
      <w:r w:rsidR="00783041">
        <w:t>docx</w:t>
      </w:r>
      <w:r w:rsidR="00783041">
        <w:rPr>
          <w:lang w:val="ru-RU"/>
        </w:rPr>
        <w:t xml:space="preserve"> с сопроводительным письмом</w:t>
      </w:r>
      <w:r w:rsidR="00783041" w:rsidRPr="00C2153F">
        <w:rPr>
          <w:lang w:val="ru-RU"/>
        </w:rPr>
        <w:t>.</w:t>
      </w:r>
    </w:p>
    <w:p w14:paraId="72F5E1CC" w14:textId="3C82776C" w:rsidR="000A7260" w:rsidRDefault="009B39F9" w:rsidP="001D1AF2">
      <w:pPr>
        <w:pStyle w:val="afd"/>
        <w:rPr>
          <w:lang w:val="ru-RU"/>
        </w:rPr>
      </w:pPr>
      <w:r w:rsidRPr="00E20D75">
        <w:rPr>
          <w:lang w:val="ru-RU"/>
        </w:rPr>
        <w:t xml:space="preserve">Для подготовки статьи следует использовать текстовый редактор </w:t>
      </w:r>
      <w:r w:rsidRPr="00804FA4">
        <w:t>Microsoft</w:t>
      </w:r>
      <w:r w:rsidRPr="00804FA4">
        <w:rPr>
          <w:lang w:val="ru-RU"/>
        </w:rPr>
        <w:t xml:space="preserve"> </w:t>
      </w:r>
      <w:r w:rsidRPr="00804FA4">
        <w:t>Word</w:t>
      </w:r>
      <w:r>
        <w:rPr>
          <w:lang w:val="ru-RU"/>
        </w:rPr>
        <w:t xml:space="preserve"> </w:t>
      </w:r>
      <w:r w:rsidRPr="00804FA4">
        <w:rPr>
          <w:lang w:val="ru-RU"/>
        </w:rPr>
        <w:t>2016</w:t>
      </w:r>
      <w:r>
        <w:rPr>
          <w:lang w:val="ru-RU"/>
        </w:rPr>
        <w:t xml:space="preserve"> (или более поздних версий)</w:t>
      </w:r>
      <w:r w:rsidRPr="00804FA4">
        <w:rPr>
          <w:lang w:val="ru-RU"/>
        </w:rPr>
        <w:t xml:space="preserve"> и шаблон</w:t>
      </w:r>
      <w:r>
        <w:rPr>
          <w:lang w:val="ru-RU"/>
        </w:rPr>
        <w:t xml:space="preserve">, который </w:t>
      </w:r>
      <w:r w:rsidR="003C5D21">
        <w:rPr>
          <w:lang w:val="ru-RU"/>
        </w:rPr>
        <w:t xml:space="preserve">находится </w:t>
      </w:r>
      <w:r w:rsidR="00783041">
        <w:rPr>
          <w:lang w:val="ru-RU"/>
        </w:rPr>
        <w:t>на сайте ФГУ ФНЦ НИИСИ РАН</w:t>
      </w:r>
      <w:r>
        <w:rPr>
          <w:lang w:val="ru-RU"/>
        </w:rPr>
        <w:t xml:space="preserve"> по ссылке </w:t>
      </w:r>
      <w:r w:rsidRPr="00E6340E">
        <w:rPr>
          <w:lang w:val="ru-RU"/>
        </w:rPr>
        <w:t>https://trudy.niisi.ru/</w:t>
      </w:r>
      <w:r w:rsidRPr="00E20D75">
        <w:rPr>
          <w:lang w:val="ru-RU"/>
        </w:rPr>
        <w:t>.</w:t>
      </w:r>
      <w:r>
        <w:rPr>
          <w:lang w:val="ru-RU"/>
        </w:rPr>
        <w:t xml:space="preserve"> В данном шаблоне определены</w:t>
      </w:r>
      <w:r w:rsidR="00E63F0C" w:rsidRPr="00E63F0C">
        <w:rPr>
          <w:lang w:val="ru-RU"/>
        </w:rPr>
        <w:t xml:space="preserve"> </w:t>
      </w:r>
      <w:r w:rsidR="00E63F0C">
        <w:rPr>
          <w:lang w:val="ru-RU"/>
        </w:rPr>
        <w:t>разделы,</w:t>
      </w:r>
      <w:r>
        <w:rPr>
          <w:lang w:val="ru-RU"/>
        </w:rPr>
        <w:t xml:space="preserve"> стили и параметры страниц, соответствующие правилам оформления статьи. Использование шаблона позволит обеспечить единообразие статей и избежать ошибок в оформлении.</w:t>
      </w:r>
    </w:p>
    <w:p w14:paraId="1B8CB8C2" w14:textId="4E9AFD96" w:rsidR="000A7260" w:rsidRDefault="000A7260" w:rsidP="001D1AF2">
      <w:pPr>
        <w:pStyle w:val="afd"/>
        <w:rPr>
          <w:lang w:val="ru-RU"/>
        </w:rPr>
      </w:pPr>
      <w:r>
        <w:rPr>
          <w:lang w:val="ru-RU"/>
        </w:rPr>
        <w:t xml:space="preserve">Перед отправкой статьи автор </w:t>
      </w:r>
      <w:r w:rsidR="00441184">
        <w:rPr>
          <w:lang w:val="ru-RU"/>
        </w:rPr>
        <w:t xml:space="preserve">должен </w:t>
      </w:r>
      <w:r>
        <w:rPr>
          <w:lang w:val="ru-RU"/>
        </w:rPr>
        <w:t>проверить статью</w:t>
      </w:r>
      <w:r w:rsidR="008E5694">
        <w:rPr>
          <w:lang w:val="ru-RU"/>
        </w:rPr>
        <w:t xml:space="preserve"> на соответствие правилам</w:t>
      </w:r>
      <w:r w:rsidR="004E2C6F">
        <w:rPr>
          <w:lang w:val="ru-RU"/>
        </w:rPr>
        <w:t xml:space="preserve"> оформления</w:t>
      </w:r>
      <w:r w:rsidR="00867B4D">
        <w:rPr>
          <w:lang w:val="ru-RU"/>
        </w:rPr>
        <w:t xml:space="preserve"> с помощью программы проверки</w:t>
      </w:r>
      <w:r w:rsidR="00197348">
        <w:rPr>
          <w:lang w:val="ru-RU"/>
        </w:rPr>
        <w:t xml:space="preserve"> (см. раздел 9)</w:t>
      </w:r>
      <w:r w:rsidR="00BB28EB">
        <w:rPr>
          <w:lang w:val="ru-RU"/>
        </w:rPr>
        <w:t xml:space="preserve"> </w:t>
      </w:r>
      <w:r w:rsidR="00DA10EC">
        <w:rPr>
          <w:lang w:val="ru-RU"/>
        </w:rPr>
        <w:t>и</w:t>
      </w:r>
      <w:r>
        <w:rPr>
          <w:lang w:val="ru-RU"/>
        </w:rPr>
        <w:t xml:space="preserve"> на отсутствие заимствований с помощью системы «Антиплагиат»</w:t>
      </w:r>
      <w:r w:rsidR="00197348">
        <w:rPr>
          <w:lang w:val="ru-RU"/>
        </w:rPr>
        <w:t xml:space="preserve"> (см. раздел 10)</w:t>
      </w:r>
      <w:r>
        <w:rPr>
          <w:lang w:val="ru-RU"/>
        </w:rPr>
        <w:t>.</w:t>
      </w:r>
    </w:p>
    <w:p w14:paraId="1190973B" w14:textId="1E0971CF" w:rsidR="00CF6169" w:rsidRDefault="00A50D0B" w:rsidP="001D1AF2">
      <w:pPr>
        <w:pStyle w:val="afd"/>
        <w:rPr>
          <w:lang w:val="ru-RU"/>
        </w:rPr>
      </w:pPr>
      <w:r>
        <w:rPr>
          <w:lang w:val="ru-RU"/>
        </w:rPr>
        <w:t>В сопроводительном письме необходимо указать</w:t>
      </w:r>
      <w:r w:rsidR="00783041" w:rsidRPr="00783041">
        <w:rPr>
          <w:lang w:val="ru-RU"/>
        </w:rPr>
        <w:t xml:space="preserve"> </w:t>
      </w:r>
      <w:r w:rsidR="00783041">
        <w:rPr>
          <w:lang w:val="ru-RU"/>
        </w:rPr>
        <w:t>номера мобильных телефонов всех авторов. Номера телефонов не используются при публикации и нужны только для оперативной связи редакции с авторами.</w:t>
      </w:r>
      <w:r w:rsidR="00326F7D">
        <w:rPr>
          <w:lang w:val="ru-RU"/>
        </w:rPr>
        <w:t xml:space="preserve"> </w:t>
      </w:r>
      <w:r w:rsidR="00783041">
        <w:rPr>
          <w:lang w:val="ru-RU"/>
        </w:rPr>
        <w:t>Также в сопроводительно</w:t>
      </w:r>
      <w:r w:rsidR="003C5D21">
        <w:rPr>
          <w:lang w:val="ru-RU"/>
        </w:rPr>
        <w:t>м</w:t>
      </w:r>
      <w:r w:rsidR="00783041">
        <w:rPr>
          <w:lang w:val="ru-RU"/>
        </w:rPr>
        <w:t xml:space="preserve"> письм</w:t>
      </w:r>
      <w:r w:rsidR="003C5D21">
        <w:rPr>
          <w:lang w:val="ru-RU"/>
        </w:rPr>
        <w:t>е</w:t>
      </w:r>
      <w:r w:rsidR="00783041">
        <w:rPr>
          <w:lang w:val="ru-RU"/>
        </w:rPr>
        <w:t xml:space="preserve"> необходимо </w:t>
      </w:r>
      <w:r w:rsidR="003C5D21">
        <w:rPr>
          <w:lang w:val="ru-RU"/>
        </w:rPr>
        <w:t>указать</w:t>
      </w:r>
      <w:r w:rsidR="00783041">
        <w:rPr>
          <w:lang w:val="ru-RU"/>
        </w:rPr>
        <w:t xml:space="preserve"> </w:t>
      </w:r>
      <w:r w:rsidR="00326F7D">
        <w:rPr>
          <w:lang w:val="ru-RU"/>
        </w:rPr>
        <w:t>резул</w:t>
      </w:r>
      <w:r w:rsidR="00C42B1C">
        <w:rPr>
          <w:lang w:val="ru-RU"/>
        </w:rPr>
        <w:t xml:space="preserve">ьтаты проверки статьи на отсутствие </w:t>
      </w:r>
      <w:r w:rsidR="00A15282">
        <w:rPr>
          <w:lang w:val="ru-RU"/>
        </w:rPr>
        <w:t xml:space="preserve">заимствований с указанием </w:t>
      </w:r>
      <w:r w:rsidR="00C553A2">
        <w:rPr>
          <w:lang w:val="ru-RU"/>
        </w:rPr>
        <w:t xml:space="preserve">количества оригинального текста </w:t>
      </w:r>
      <w:r w:rsidR="001760C6">
        <w:rPr>
          <w:lang w:val="ru-RU"/>
        </w:rPr>
        <w:t>в процентном соотношении</w:t>
      </w:r>
      <w:r w:rsidR="00783041">
        <w:rPr>
          <w:lang w:val="ru-RU"/>
        </w:rPr>
        <w:t xml:space="preserve"> и</w:t>
      </w:r>
      <w:r w:rsidR="001760C6">
        <w:rPr>
          <w:lang w:val="ru-RU"/>
        </w:rPr>
        <w:t xml:space="preserve"> результат проверки </w:t>
      </w:r>
      <w:r w:rsidR="00552A4A">
        <w:rPr>
          <w:lang w:val="ru-RU"/>
        </w:rPr>
        <w:t>на соответствие правилам оформления</w:t>
      </w:r>
      <w:r w:rsidR="00783041">
        <w:rPr>
          <w:lang w:val="ru-RU"/>
        </w:rPr>
        <w:t>.</w:t>
      </w:r>
    </w:p>
    <w:p w14:paraId="1190973E" w14:textId="307CBF0A" w:rsidR="00A67B1C" w:rsidRDefault="006C31F1" w:rsidP="001D1AF2">
      <w:pPr>
        <w:pStyle w:val="afd"/>
        <w:rPr>
          <w:lang w:val="ru-RU"/>
        </w:rPr>
      </w:pPr>
      <w:r>
        <w:rPr>
          <w:lang w:val="ru-RU"/>
        </w:rPr>
        <w:t>Ниже</w:t>
      </w:r>
      <w:r w:rsidR="00A67B1C">
        <w:rPr>
          <w:lang w:val="ru-RU"/>
        </w:rPr>
        <w:t xml:space="preserve"> подробно описаны правила оформления всех частей статьи</w:t>
      </w:r>
      <w:r w:rsidR="0099722B">
        <w:rPr>
          <w:lang w:val="ru-RU"/>
        </w:rPr>
        <w:t>.</w:t>
      </w:r>
    </w:p>
    <w:p w14:paraId="1190973F" w14:textId="77777777" w:rsidR="00E86DA5" w:rsidRPr="00F62769" w:rsidRDefault="00E86DA5" w:rsidP="00E86DA5">
      <w:pPr>
        <w:pStyle w:val="af6"/>
      </w:pPr>
      <w:r>
        <w:t>2</w:t>
      </w:r>
      <w:r w:rsidRPr="006B2744">
        <w:t>.</w:t>
      </w:r>
      <w:r w:rsidRPr="00F62769">
        <w:t xml:space="preserve"> </w:t>
      </w:r>
      <w:r>
        <w:t>Основные правила оформления</w:t>
      </w:r>
    </w:p>
    <w:p w14:paraId="2C114249" w14:textId="77777777" w:rsidR="00FC3E65" w:rsidRDefault="00783041" w:rsidP="00783041">
      <w:pPr>
        <w:pStyle w:val="afd"/>
        <w:rPr>
          <w:lang w:val="ru-RU"/>
        </w:rPr>
      </w:pPr>
      <w:r w:rsidRPr="003F5FB3">
        <w:rPr>
          <w:lang w:val="ru-RU"/>
        </w:rPr>
        <w:t xml:space="preserve">Статья должна содержать заголовок, основную часть, </w:t>
      </w:r>
      <w:bookmarkStart w:id="0" w:name="_Hlk151560513"/>
      <w:r w:rsidRPr="003F5FB3">
        <w:rPr>
          <w:lang w:val="ru-RU"/>
        </w:rPr>
        <w:t>краткую информацию о статье на английском языке и список литературы</w:t>
      </w:r>
      <w:bookmarkEnd w:id="0"/>
      <w:r w:rsidRPr="003F5FB3">
        <w:rPr>
          <w:lang w:val="ru-RU"/>
        </w:rPr>
        <w:t>.</w:t>
      </w:r>
      <w:r w:rsidRPr="00656A24">
        <w:rPr>
          <w:lang w:val="ru-RU"/>
        </w:rPr>
        <w:t xml:space="preserve"> </w:t>
      </w:r>
      <w:r>
        <w:rPr>
          <w:lang w:val="ru-RU"/>
        </w:rPr>
        <w:t>Статья также может включать в себя одно или несколько приложений</w:t>
      </w:r>
      <w:r w:rsidR="003C5D21">
        <w:rPr>
          <w:lang w:val="ru-RU"/>
        </w:rPr>
        <w:t>, которые располагаются после основной части</w:t>
      </w:r>
      <w:r>
        <w:rPr>
          <w:lang w:val="ru-RU"/>
        </w:rPr>
        <w:t>.</w:t>
      </w:r>
      <w:r w:rsidR="00B56E0A" w:rsidRPr="00B56E0A">
        <w:rPr>
          <w:lang w:val="ru-RU"/>
        </w:rPr>
        <w:t xml:space="preserve"> Сноски по всему тексту (кроме списка авторов статьи) не допускаются.</w:t>
      </w:r>
    </w:p>
    <w:p w14:paraId="0D4B13AB" w14:textId="77777777" w:rsidR="000D4695" w:rsidRDefault="00FC3E65" w:rsidP="00783041">
      <w:pPr>
        <w:pStyle w:val="afd"/>
        <w:rPr>
          <w:lang w:val="ru-RU"/>
        </w:rPr>
      </w:pPr>
      <w:r>
        <w:rPr>
          <w:lang w:val="ru-RU"/>
        </w:rPr>
        <w:t xml:space="preserve">Текст заголовка, краткой информация о статье на английском языке и список литературы </w:t>
      </w:r>
      <w:r>
        <w:rPr>
          <w:lang w:val="ru-RU"/>
        </w:rPr>
        <w:t>набирается в одну колонку. Текст основной части статьи набирается в две колонки.</w:t>
      </w:r>
      <w:r w:rsidR="00167866">
        <w:rPr>
          <w:lang w:val="ru-RU"/>
        </w:rPr>
        <w:t xml:space="preserve"> </w:t>
      </w:r>
      <w:r w:rsidR="002A588C">
        <w:rPr>
          <w:lang w:val="ru-RU"/>
        </w:rPr>
        <w:t>Таблицы, рисунки и формулы</w:t>
      </w:r>
      <w:r w:rsidR="002A588C">
        <w:rPr>
          <w:lang w:val="ru-RU"/>
        </w:rPr>
        <w:t>, а также</w:t>
      </w:r>
      <w:r>
        <w:rPr>
          <w:lang w:val="ru-RU"/>
        </w:rPr>
        <w:t xml:space="preserve"> </w:t>
      </w:r>
      <w:r w:rsidR="002A588C">
        <w:rPr>
          <w:lang w:val="ru-RU"/>
        </w:rPr>
        <w:t>т</w:t>
      </w:r>
      <w:r>
        <w:rPr>
          <w:lang w:val="ru-RU"/>
        </w:rPr>
        <w:t>екст приложения мо</w:t>
      </w:r>
      <w:r w:rsidR="002A588C">
        <w:rPr>
          <w:lang w:val="ru-RU"/>
        </w:rPr>
        <w:t>гут помещаться</w:t>
      </w:r>
      <w:r>
        <w:rPr>
          <w:lang w:val="ru-RU"/>
        </w:rPr>
        <w:t xml:space="preserve"> как в одну, так и в две колонки по усмотрению автора.</w:t>
      </w:r>
    </w:p>
    <w:p w14:paraId="088E04EE" w14:textId="368A017C" w:rsidR="000D4695" w:rsidRDefault="000D4695" w:rsidP="00783041">
      <w:pPr>
        <w:pStyle w:val="afd"/>
        <w:rPr>
          <w:lang w:val="ru-RU"/>
        </w:rPr>
      </w:pPr>
      <w:r>
        <w:rPr>
          <w:lang w:val="ru-RU"/>
        </w:rPr>
        <w:t>Для управления количеством колонок используются разделы. В пределах одного раздела число колонок постоянно. Разделы отделяются друг от друга разрывами разделов.</w:t>
      </w:r>
    </w:p>
    <w:p w14:paraId="67AD7394" w14:textId="77777777" w:rsidR="003C5D21" w:rsidRDefault="003C5D21" w:rsidP="003C5D21">
      <w:pPr>
        <w:pStyle w:val="afd"/>
        <w:rPr>
          <w:lang w:val="ru-RU"/>
        </w:rPr>
      </w:pPr>
      <w:r>
        <w:rPr>
          <w:lang w:val="ru-RU"/>
        </w:rPr>
        <w:t>При о</w:t>
      </w:r>
      <w:r w:rsidRPr="00140086">
        <w:rPr>
          <w:lang w:val="ru-RU"/>
        </w:rPr>
        <w:t>форм</w:t>
      </w:r>
      <w:r>
        <w:rPr>
          <w:lang w:val="ru-RU"/>
        </w:rPr>
        <w:t>лении</w:t>
      </w:r>
      <w:r w:rsidRPr="00140086">
        <w:rPr>
          <w:lang w:val="ru-RU"/>
        </w:rPr>
        <w:t xml:space="preserve"> стать</w:t>
      </w:r>
      <w:r>
        <w:rPr>
          <w:lang w:val="ru-RU"/>
        </w:rPr>
        <w:t>и</w:t>
      </w:r>
      <w:r w:rsidRPr="00140086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140086">
        <w:rPr>
          <w:lang w:val="ru-RU"/>
        </w:rPr>
        <w:t xml:space="preserve"> с самого начала</w:t>
      </w:r>
      <w:r>
        <w:rPr>
          <w:lang w:val="ru-RU"/>
        </w:rPr>
        <w:t xml:space="preserve"> работы над статьей использовать шаблон. Также возможно подключить шаблон к уже созданной статье (данный вариант подробно рассмотрен в разделе 8).</w:t>
      </w:r>
    </w:p>
    <w:p w14:paraId="11909741" w14:textId="1446827D" w:rsidR="00A67B1C" w:rsidRDefault="00E86DA5" w:rsidP="001D1AF2">
      <w:pPr>
        <w:pStyle w:val="afd"/>
        <w:rPr>
          <w:lang w:val="ru-RU"/>
        </w:rPr>
      </w:pPr>
      <w:r w:rsidRPr="00140086">
        <w:rPr>
          <w:lang w:val="ru-RU"/>
        </w:rPr>
        <w:t>При создании статьи</w:t>
      </w:r>
      <w:r w:rsidR="000C1570" w:rsidRPr="00140086">
        <w:rPr>
          <w:lang w:val="ru-RU"/>
        </w:rPr>
        <w:t xml:space="preserve"> </w:t>
      </w:r>
      <w:r w:rsidR="004E75DB">
        <w:rPr>
          <w:lang w:val="ru-RU"/>
        </w:rPr>
        <w:t>с использованием шаблона с самого начала работы</w:t>
      </w:r>
      <w:r w:rsidRPr="00140086">
        <w:rPr>
          <w:lang w:val="ru-RU"/>
        </w:rPr>
        <w:t xml:space="preserve"> </w:t>
      </w:r>
      <w:r w:rsidR="000236CA" w:rsidRPr="00140086">
        <w:rPr>
          <w:lang w:val="ru-RU"/>
        </w:rPr>
        <w:t>нео</w:t>
      </w:r>
      <w:r w:rsidR="000236CA" w:rsidRPr="00804FA4">
        <w:rPr>
          <w:lang w:val="ru-RU"/>
        </w:rPr>
        <w:t>бходимо открыть</w:t>
      </w:r>
      <w:r w:rsidR="000236CA">
        <w:rPr>
          <w:lang w:val="ru-RU"/>
        </w:rPr>
        <w:t xml:space="preserve"> </w:t>
      </w:r>
      <w:r w:rsidRPr="00E20D75">
        <w:rPr>
          <w:lang w:val="ru-RU"/>
        </w:rPr>
        <w:t>шаблон, при</w:t>
      </w:r>
      <w:r w:rsidR="00A67B1C">
        <w:rPr>
          <w:lang w:val="ru-RU"/>
        </w:rPr>
        <w:t xml:space="preserve"> этом</w:t>
      </w:r>
      <w:r w:rsidRPr="00E20D75">
        <w:rPr>
          <w:lang w:val="ru-RU"/>
        </w:rPr>
        <w:t xml:space="preserve"> </w:t>
      </w:r>
      <w:r w:rsidR="00A67B1C">
        <w:rPr>
          <w:lang w:val="ru-RU"/>
        </w:rPr>
        <w:t>будет создан</w:t>
      </w:r>
      <w:r w:rsidRPr="00E20D75">
        <w:rPr>
          <w:lang w:val="ru-RU"/>
        </w:rPr>
        <w:t xml:space="preserve"> новый документ</w:t>
      </w:r>
      <w:r w:rsidR="00A67B1C">
        <w:rPr>
          <w:lang w:val="ru-RU"/>
        </w:rPr>
        <w:t>,</w:t>
      </w:r>
      <w:r w:rsidRPr="00E20D75">
        <w:rPr>
          <w:lang w:val="ru-RU"/>
        </w:rPr>
        <w:t xml:space="preserve"> с</w:t>
      </w:r>
      <w:r w:rsidR="00A67B1C">
        <w:rPr>
          <w:lang w:val="ru-RU"/>
        </w:rPr>
        <w:t>вязанный с этим шаблоном</w:t>
      </w:r>
      <w:r w:rsidR="00FB0634">
        <w:rPr>
          <w:lang w:val="ru-RU"/>
        </w:rPr>
        <w:t xml:space="preserve"> </w:t>
      </w:r>
      <w:r w:rsidR="0041037A">
        <w:rPr>
          <w:lang w:val="ru-RU"/>
        </w:rPr>
        <w:t xml:space="preserve">(по сути </w:t>
      </w:r>
      <w:r w:rsidR="00FB0634">
        <w:rPr>
          <w:lang w:val="ru-RU"/>
        </w:rPr>
        <w:t>я</w:t>
      </w:r>
      <w:r w:rsidR="0041037A">
        <w:rPr>
          <w:lang w:val="ru-RU"/>
        </w:rPr>
        <w:t>вляющийся прототипом статьи),</w:t>
      </w:r>
      <w:r w:rsidRPr="00E20D75">
        <w:rPr>
          <w:lang w:val="ru-RU"/>
        </w:rPr>
        <w:t xml:space="preserve"> </w:t>
      </w:r>
      <w:r w:rsidR="00FC3E65">
        <w:rPr>
          <w:lang w:val="ru-RU"/>
        </w:rPr>
        <w:t>текст</w:t>
      </w:r>
      <w:r w:rsidRPr="00E20D75">
        <w:rPr>
          <w:lang w:val="ru-RU"/>
        </w:rPr>
        <w:t xml:space="preserve"> которо</w:t>
      </w:r>
      <w:r w:rsidR="00FC3E65">
        <w:rPr>
          <w:lang w:val="ru-RU"/>
        </w:rPr>
        <w:t>го</w:t>
      </w:r>
      <w:r w:rsidRPr="00E20D75">
        <w:rPr>
          <w:lang w:val="ru-RU"/>
        </w:rPr>
        <w:t xml:space="preserve"> </w:t>
      </w:r>
      <w:r w:rsidR="006B32DF">
        <w:rPr>
          <w:lang w:val="ru-RU"/>
        </w:rPr>
        <w:t>нужно заменить</w:t>
      </w:r>
      <w:r w:rsidR="00FC3E65">
        <w:rPr>
          <w:lang w:val="ru-RU"/>
        </w:rPr>
        <w:t xml:space="preserve"> на</w:t>
      </w:r>
      <w:r w:rsidRPr="00E20D75">
        <w:rPr>
          <w:lang w:val="ru-RU"/>
        </w:rPr>
        <w:t xml:space="preserve"> текст статьи. </w:t>
      </w:r>
      <w:r w:rsidR="00095F44" w:rsidRPr="00095F44">
        <w:rPr>
          <w:rFonts w:hint="eastAsia"/>
          <w:lang w:val="ru-RU"/>
        </w:rPr>
        <w:t>При</w:t>
      </w:r>
      <w:r w:rsidRPr="00E20D75">
        <w:rPr>
          <w:lang w:val="ru-RU"/>
        </w:rPr>
        <w:t xml:space="preserve"> добавлени</w:t>
      </w:r>
      <w:r w:rsidR="00095F44">
        <w:rPr>
          <w:lang w:val="ru-RU"/>
        </w:rPr>
        <w:t>и</w:t>
      </w:r>
      <w:r w:rsidRPr="00E20D75">
        <w:rPr>
          <w:lang w:val="ru-RU"/>
        </w:rPr>
        <w:t xml:space="preserve"> в </w:t>
      </w:r>
      <w:r w:rsidR="005E5FAA">
        <w:rPr>
          <w:lang w:val="ru-RU"/>
        </w:rPr>
        <w:t xml:space="preserve">прототип статьи </w:t>
      </w:r>
      <w:r w:rsidRPr="00E20D75">
        <w:rPr>
          <w:rFonts w:hint="eastAsia"/>
          <w:lang w:val="ru-RU"/>
        </w:rPr>
        <w:t>текста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из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другого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документа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следует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сохранять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форматирование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абзацев</w:t>
      </w:r>
      <w:r w:rsidRPr="00E20D75">
        <w:rPr>
          <w:lang w:val="ru-RU"/>
        </w:rPr>
        <w:t xml:space="preserve"> (</w:t>
      </w:r>
      <w:r w:rsidRPr="00E20D75">
        <w:rPr>
          <w:rFonts w:hint="eastAsia"/>
          <w:lang w:val="ru-RU"/>
        </w:rPr>
        <w:t>не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копировать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форматирование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абзацев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из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другого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документа</w:t>
      </w:r>
      <w:r w:rsidRPr="00E20D75">
        <w:rPr>
          <w:lang w:val="ru-RU"/>
        </w:rPr>
        <w:t xml:space="preserve">). </w:t>
      </w:r>
      <w:r w:rsidRPr="00E20D75">
        <w:rPr>
          <w:rFonts w:hint="eastAsia"/>
          <w:lang w:val="ru-RU"/>
        </w:rPr>
        <w:t>Для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этого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при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вставке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текста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из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другого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документа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необходимо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кликнуть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правой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кнопкой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мыши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области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абзаца</w:t>
      </w:r>
      <w:r w:rsidRPr="00E20D75">
        <w:rPr>
          <w:lang w:val="ru-RU"/>
        </w:rPr>
        <w:t xml:space="preserve">, </w:t>
      </w:r>
      <w:r w:rsidRPr="00E20D75">
        <w:rPr>
          <w:rFonts w:hint="eastAsia"/>
          <w:lang w:val="ru-RU"/>
        </w:rPr>
        <w:t>куда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требуется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произвести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вставку</w:t>
      </w:r>
      <w:r w:rsidRPr="00E20D75">
        <w:rPr>
          <w:lang w:val="ru-RU"/>
        </w:rPr>
        <w:t xml:space="preserve">, </w:t>
      </w:r>
      <w:r w:rsidRPr="00E20D75">
        <w:rPr>
          <w:rFonts w:hint="eastAsia"/>
          <w:lang w:val="ru-RU"/>
        </w:rPr>
        <w:t>и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появившемся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меню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нажать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кнопку</w:t>
      </w:r>
      <w:r w:rsidRPr="00E20D75">
        <w:rPr>
          <w:lang w:val="ru-RU"/>
        </w:rPr>
        <w:t xml:space="preserve"> «</w:t>
      </w:r>
      <w:r w:rsidRPr="00E20D75">
        <w:rPr>
          <w:rFonts w:hint="eastAsia"/>
          <w:lang w:val="ru-RU"/>
        </w:rPr>
        <w:t>Параметры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вставки</w:t>
      </w:r>
      <w:r w:rsidRPr="00E20D75">
        <w:rPr>
          <w:lang w:val="ru-RU"/>
        </w:rPr>
        <w:t xml:space="preserve"> | </w:t>
      </w:r>
      <w:r w:rsidRPr="00E20D75">
        <w:rPr>
          <w:rFonts w:hint="eastAsia"/>
          <w:lang w:val="ru-RU"/>
        </w:rPr>
        <w:t>Сохранить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только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текст»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либо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использовать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комбинацию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клавиш</w:t>
      </w:r>
      <w:r w:rsidR="00F51A9A">
        <w:rPr>
          <w:lang w:val="ru-RU"/>
        </w:rPr>
        <w:t xml:space="preserve"> </w:t>
      </w:r>
      <w:r w:rsidRPr="00E20D75">
        <w:rPr>
          <w:lang w:val="ru-RU"/>
        </w:rPr>
        <w:t xml:space="preserve">CTRL + ALT + V </w:t>
      </w:r>
      <w:r w:rsidRPr="00E20D75">
        <w:rPr>
          <w:rFonts w:hint="eastAsia"/>
          <w:lang w:val="ru-RU"/>
        </w:rPr>
        <w:t>и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появившемся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окне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выбрать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пункт</w:t>
      </w:r>
      <w:r w:rsidRPr="00E20D75">
        <w:rPr>
          <w:lang w:val="ru-RU"/>
        </w:rPr>
        <w:t xml:space="preserve"> «</w:t>
      </w:r>
      <w:r w:rsidRPr="00E20D75">
        <w:rPr>
          <w:rFonts w:hint="eastAsia"/>
          <w:lang w:val="ru-RU"/>
        </w:rPr>
        <w:t>Неформатированный</w:t>
      </w:r>
      <w:r w:rsidRPr="00E20D75">
        <w:rPr>
          <w:lang w:val="ru-RU"/>
        </w:rPr>
        <w:t xml:space="preserve"> </w:t>
      </w:r>
      <w:r w:rsidRPr="00E20D75">
        <w:rPr>
          <w:rFonts w:hint="eastAsia"/>
          <w:lang w:val="ru-RU"/>
        </w:rPr>
        <w:t>текст»</w:t>
      </w:r>
      <w:r w:rsidRPr="00E20D75">
        <w:rPr>
          <w:lang w:val="ru-RU"/>
        </w:rPr>
        <w:t>.</w:t>
      </w:r>
      <w:r w:rsidR="00713CAF">
        <w:rPr>
          <w:lang w:val="ru-RU"/>
        </w:rPr>
        <w:t xml:space="preserve"> </w:t>
      </w:r>
      <w:r w:rsidR="00713CAF" w:rsidRPr="005A68A9">
        <w:rPr>
          <w:lang w:val="ru-RU"/>
        </w:rPr>
        <w:t>При</w:t>
      </w:r>
      <w:r w:rsidR="005E5FAA">
        <w:rPr>
          <w:lang w:val="ru-RU"/>
        </w:rPr>
        <w:t xml:space="preserve"> таком</w:t>
      </w:r>
      <w:r w:rsidR="00713CAF" w:rsidRPr="005A68A9">
        <w:rPr>
          <w:lang w:val="ru-RU"/>
        </w:rPr>
        <w:t xml:space="preserve"> копировании важно, чтобы</w:t>
      </w:r>
      <w:r w:rsidR="005A68A9" w:rsidRPr="005A68A9">
        <w:rPr>
          <w:lang w:val="ru-RU"/>
        </w:rPr>
        <w:t xml:space="preserve"> последний</w:t>
      </w:r>
      <w:r w:rsidR="00202A59" w:rsidRPr="005A68A9">
        <w:rPr>
          <w:lang w:val="ru-RU"/>
        </w:rPr>
        <w:t xml:space="preserve"> </w:t>
      </w:r>
      <w:r w:rsidR="00713CAF" w:rsidRPr="005A68A9">
        <w:rPr>
          <w:lang w:val="ru-RU"/>
        </w:rPr>
        <w:t>символ</w:t>
      </w:r>
      <w:r w:rsidR="002160BE">
        <w:rPr>
          <w:lang w:val="ru-RU"/>
        </w:rPr>
        <w:t xml:space="preserve"> копируемого</w:t>
      </w:r>
      <w:r w:rsidR="00713CAF" w:rsidRPr="005A68A9">
        <w:rPr>
          <w:lang w:val="ru-RU"/>
        </w:rPr>
        <w:t xml:space="preserve"> </w:t>
      </w:r>
      <w:r w:rsidR="00D43BFE" w:rsidRPr="005A68A9">
        <w:rPr>
          <w:lang w:val="ru-RU"/>
        </w:rPr>
        <w:t>абзаца</w:t>
      </w:r>
      <w:r w:rsidR="005A68A9" w:rsidRPr="005A68A9">
        <w:rPr>
          <w:lang w:val="ru-RU"/>
        </w:rPr>
        <w:t xml:space="preserve"> </w:t>
      </w:r>
      <w:r w:rsidR="00713CAF" w:rsidRPr="005A68A9">
        <w:rPr>
          <w:lang w:val="ru-RU"/>
        </w:rPr>
        <w:t>не был выделен вместе с текстом.</w:t>
      </w:r>
      <w:r w:rsidR="005A68A9">
        <w:rPr>
          <w:lang w:val="ru-RU"/>
        </w:rPr>
        <w:t xml:space="preserve"> Для отображения символа абзаца и других непечат</w:t>
      </w:r>
      <w:r w:rsidR="00F55E6B">
        <w:rPr>
          <w:lang w:val="ru-RU"/>
        </w:rPr>
        <w:t>н</w:t>
      </w:r>
      <w:r w:rsidR="005A68A9">
        <w:rPr>
          <w:lang w:val="ru-RU"/>
        </w:rPr>
        <w:t>ых символов следует нажат</w:t>
      </w:r>
      <w:r w:rsidR="00DD22DF">
        <w:rPr>
          <w:lang w:val="ru-RU"/>
        </w:rPr>
        <w:t>ь</w:t>
      </w:r>
      <w:r w:rsidR="005A68A9">
        <w:rPr>
          <w:lang w:val="ru-RU"/>
        </w:rPr>
        <w:t xml:space="preserve"> кнопк</w:t>
      </w:r>
      <w:r w:rsidR="00DD22DF">
        <w:rPr>
          <w:lang w:val="ru-RU"/>
        </w:rPr>
        <w:t>у</w:t>
      </w:r>
      <w:r w:rsidR="005E5FAA">
        <w:rPr>
          <w:lang w:val="ru-RU"/>
        </w:rPr>
        <w:t xml:space="preserve"> «¶»</w:t>
      </w:r>
      <w:r w:rsidR="005A68A9">
        <w:rPr>
          <w:lang w:val="ru-RU"/>
        </w:rPr>
        <w:t xml:space="preserve"> </w:t>
      </w:r>
      <w:r w:rsidR="005E5FAA">
        <w:rPr>
          <w:lang w:val="ru-RU"/>
        </w:rPr>
        <w:t>(</w:t>
      </w:r>
      <w:r w:rsidR="005A68A9">
        <w:rPr>
          <w:lang w:val="ru-RU"/>
        </w:rPr>
        <w:t>«Отобразить все знаки»</w:t>
      </w:r>
      <w:r w:rsidR="005E5FAA">
        <w:rPr>
          <w:lang w:val="ru-RU"/>
        </w:rPr>
        <w:t>)</w:t>
      </w:r>
      <w:r w:rsidR="005A68A9">
        <w:rPr>
          <w:lang w:val="ru-RU"/>
        </w:rPr>
        <w:t xml:space="preserve"> на </w:t>
      </w:r>
      <w:r w:rsidR="00776D57">
        <w:rPr>
          <w:lang w:val="ru-RU"/>
        </w:rPr>
        <w:t>в</w:t>
      </w:r>
      <w:r w:rsidR="005A68A9">
        <w:rPr>
          <w:lang w:val="ru-RU"/>
        </w:rPr>
        <w:t>кладке «Главная»</w:t>
      </w:r>
      <w:r w:rsidR="00776D57">
        <w:rPr>
          <w:lang w:val="ru-RU"/>
        </w:rPr>
        <w:t xml:space="preserve"> в верхнем правом углу блока «Абзац»</w:t>
      </w:r>
      <w:r w:rsidR="005A68A9">
        <w:rPr>
          <w:lang w:val="ru-RU"/>
        </w:rPr>
        <w:t>.</w:t>
      </w:r>
    </w:p>
    <w:p w14:paraId="3BBFA84B" w14:textId="4182DE9B" w:rsidR="003C5D21" w:rsidRDefault="00B56E0A" w:rsidP="001D1AF2">
      <w:pPr>
        <w:pStyle w:val="afd"/>
        <w:rPr>
          <w:lang w:val="ru-RU"/>
        </w:rPr>
      </w:pPr>
      <w:r>
        <w:rPr>
          <w:lang w:val="ru-RU"/>
        </w:rPr>
        <w:t>Разрешается</w:t>
      </w:r>
      <w:r w:rsidR="003C5D21">
        <w:rPr>
          <w:lang w:val="ru-RU"/>
        </w:rPr>
        <w:t xml:space="preserve"> использовать только те стили шаблона, </w:t>
      </w:r>
      <w:r w:rsidR="00DB7B98">
        <w:rPr>
          <w:lang w:val="ru-RU"/>
        </w:rPr>
        <w:t>которые описаны в</w:t>
      </w:r>
      <w:r w:rsidR="003669B5">
        <w:rPr>
          <w:lang w:val="ru-RU"/>
        </w:rPr>
        <w:t xml:space="preserve"> данно</w:t>
      </w:r>
      <w:r w:rsidR="00DB7B98">
        <w:rPr>
          <w:lang w:val="ru-RU"/>
        </w:rPr>
        <w:t>м</w:t>
      </w:r>
      <w:r w:rsidR="003669B5">
        <w:rPr>
          <w:lang w:val="ru-RU"/>
        </w:rPr>
        <w:t xml:space="preserve"> документ</w:t>
      </w:r>
      <w:r w:rsidR="00DB7B98">
        <w:rPr>
          <w:lang w:val="ru-RU"/>
        </w:rPr>
        <w:t>е</w:t>
      </w:r>
      <w:r w:rsidR="003C5D21">
        <w:rPr>
          <w:lang w:val="ru-RU"/>
        </w:rPr>
        <w:t>.</w:t>
      </w:r>
      <w:r w:rsidR="00DE662D">
        <w:rPr>
          <w:lang w:val="ru-RU"/>
        </w:rPr>
        <w:t xml:space="preserve"> Для применения </w:t>
      </w:r>
      <w:r w:rsidR="005371FC">
        <w:rPr>
          <w:lang w:val="ru-RU"/>
        </w:rPr>
        <w:t>необходимого стиля</w:t>
      </w:r>
      <w:r w:rsidR="00472A90">
        <w:rPr>
          <w:lang w:val="ru-RU"/>
        </w:rPr>
        <w:t xml:space="preserve"> </w:t>
      </w:r>
      <w:r w:rsidR="00CB2067">
        <w:rPr>
          <w:lang w:val="ru-RU"/>
        </w:rPr>
        <w:t xml:space="preserve">нужно </w:t>
      </w:r>
      <w:r w:rsidR="003669B5">
        <w:rPr>
          <w:lang w:val="ru-RU"/>
        </w:rPr>
        <w:t>использовать</w:t>
      </w:r>
      <w:r w:rsidR="00CB2067">
        <w:rPr>
          <w:lang w:val="ru-RU"/>
        </w:rPr>
        <w:t xml:space="preserve"> боковую панель «Стили»</w:t>
      </w:r>
      <w:r w:rsidR="00D97188">
        <w:rPr>
          <w:lang w:val="ru-RU"/>
        </w:rPr>
        <w:t xml:space="preserve">. Для </w:t>
      </w:r>
      <w:r w:rsidR="0084060F">
        <w:rPr>
          <w:lang w:val="ru-RU"/>
        </w:rPr>
        <w:t>открытия данной панели</w:t>
      </w:r>
      <w:r w:rsidR="00D97188">
        <w:rPr>
          <w:lang w:val="ru-RU"/>
        </w:rPr>
        <w:t xml:space="preserve"> н</w:t>
      </w:r>
      <w:r w:rsidR="00F934DD">
        <w:rPr>
          <w:lang w:val="ru-RU"/>
        </w:rPr>
        <w:t>еобходимо</w:t>
      </w:r>
      <w:r w:rsidR="005371FC">
        <w:rPr>
          <w:lang w:val="ru-RU"/>
        </w:rPr>
        <w:t xml:space="preserve"> перей</w:t>
      </w:r>
      <w:r w:rsidR="00D97188">
        <w:rPr>
          <w:lang w:val="ru-RU"/>
        </w:rPr>
        <w:t>ти</w:t>
      </w:r>
      <w:r w:rsidR="005371FC">
        <w:rPr>
          <w:lang w:val="ru-RU"/>
        </w:rPr>
        <w:t xml:space="preserve"> в </w:t>
      </w:r>
      <w:r w:rsidR="00F934DD">
        <w:rPr>
          <w:lang w:val="ru-RU"/>
        </w:rPr>
        <w:t>закладку</w:t>
      </w:r>
      <w:r w:rsidR="005371FC">
        <w:rPr>
          <w:lang w:val="ru-RU"/>
        </w:rPr>
        <w:t xml:space="preserve"> «Главная»</w:t>
      </w:r>
      <w:r w:rsidR="00F934DD">
        <w:rPr>
          <w:lang w:val="ru-RU"/>
        </w:rPr>
        <w:t xml:space="preserve"> и</w:t>
      </w:r>
      <w:r w:rsidR="00472A90">
        <w:rPr>
          <w:lang w:val="ru-RU"/>
        </w:rPr>
        <w:t xml:space="preserve"> в блоке </w:t>
      </w:r>
      <w:r w:rsidR="002037EE">
        <w:rPr>
          <w:lang w:val="ru-RU"/>
        </w:rPr>
        <w:t>«</w:t>
      </w:r>
      <w:r w:rsidR="00472A90">
        <w:rPr>
          <w:lang w:val="ru-RU"/>
        </w:rPr>
        <w:t>Стили</w:t>
      </w:r>
      <w:r w:rsidR="002037EE">
        <w:rPr>
          <w:lang w:val="ru-RU"/>
        </w:rPr>
        <w:t>»</w:t>
      </w:r>
      <w:r w:rsidR="00472A90">
        <w:rPr>
          <w:lang w:val="ru-RU"/>
        </w:rPr>
        <w:t xml:space="preserve"> нажать </w:t>
      </w:r>
      <w:r w:rsidR="00F2101D">
        <w:rPr>
          <w:lang w:val="ru-RU"/>
        </w:rPr>
        <w:t>стрелку в нижнем правом углу блока</w:t>
      </w:r>
      <w:r w:rsidR="00F934DD">
        <w:rPr>
          <w:lang w:val="ru-RU"/>
        </w:rPr>
        <w:t>.</w:t>
      </w:r>
      <w:r w:rsidR="00F2101D">
        <w:rPr>
          <w:lang w:val="ru-RU"/>
        </w:rPr>
        <w:t xml:space="preserve"> </w:t>
      </w:r>
      <w:r w:rsidR="00F934DD">
        <w:rPr>
          <w:lang w:val="ru-RU"/>
        </w:rPr>
        <w:t>Дале</w:t>
      </w:r>
      <w:r w:rsidR="00546A7B">
        <w:rPr>
          <w:lang w:val="ru-RU"/>
        </w:rPr>
        <w:t>е</w:t>
      </w:r>
      <w:r w:rsidR="00F934DD">
        <w:rPr>
          <w:lang w:val="ru-RU"/>
        </w:rPr>
        <w:t xml:space="preserve"> </w:t>
      </w:r>
      <w:r w:rsidR="00546A7B">
        <w:rPr>
          <w:lang w:val="ru-RU"/>
        </w:rPr>
        <w:t xml:space="preserve">нужно </w:t>
      </w:r>
      <w:r w:rsidR="000D4695">
        <w:rPr>
          <w:lang w:val="ru-RU"/>
        </w:rPr>
        <w:t>поместить</w:t>
      </w:r>
      <w:r w:rsidR="00F2101D">
        <w:rPr>
          <w:lang w:val="ru-RU"/>
        </w:rPr>
        <w:t xml:space="preserve"> </w:t>
      </w:r>
      <w:r w:rsidR="000D4695">
        <w:rPr>
          <w:lang w:val="ru-RU"/>
        </w:rPr>
        <w:t xml:space="preserve">текстовый </w:t>
      </w:r>
      <w:r w:rsidR="00F2101D">
        <w:rPr>
          <w:lang w:val="ru-RU"/>
        </w:rPr>
        <w:t xml:space="preserve">курсор в </w:t>
      </w:r>
      <w:r w:rsidR="00546A7B">
        <w:rPr>
          <w:lang w:val="ru-RU"/>
        </w:rPr>
        <w:t>требуемый</w:t>
      </w:r>
      <w:r w:rsidR="00F2101D">
        <w:rPr>
          <w:lang w:val="ru-RU"/>
        </w:rPr>
        <w:t xml:space="preserve"> абзац с текстом и кликнуть левой кнопкой мыши </w:t>
      </w:r>
      <w:r w:rsidR="008B1835">
        <w:rPr>
          <w:lang w:val="ru-RU"/>
        </w:rPr>
        <w:t>по требуемому стил</w:t>
      </w:r>
      <w:r w:rsidR="008F3D81">
        <w:rPr>
          <w:lang w:val="ru-RU"/>
        </w:rPr>
        <w:t>ю</w:t>
      </w:r>
      <w:r w:rsidR="008B1835">
        <w:rPr>
          <w:lang w:val="ru-RU"/>
        </w:rPr>
        <w:t xml:space="preserve">. </w:t>
      </w:r>
      <w:r w:rsidR="0019126B">
        <w:rPr>
          <w:lang w:val="ru-RU"/>
        </w:rPr>
        <w:t>Названия в</w:t>
      </w:r>
      <w:r w:rsidR="008B1835">
        <w:rPr>
          <w:lang w:val="ru-RU"/>
        </w:rPr>
        <w:t>се</w:t>
      </w:r>
      <w:r w:rsidR="0019126B">
        <w:rPr>
          <w:lang w:val="ru-RU"/>
        </w:rPr>
        <w:t>х</w:t>
      </w:r>
      <w:r w:rsidR="008B1835">
        <w:rPr>
          <w:lang w:val="ru-RU"/>
        </w:rPr>
        <w:t xml:space="preserve"> стил</w:t>
      </w:r>
      <w:r w:rsidR="0019126B">
        <w:rPr>
          <w:lang w:val="ru-RU"/>
        </w:rPr>
        <w:t>ей</w:t>
      </w:r>
      <w:r w:rsidR="00113652">
        <w:rPr>
          <w:lang w:val="ru-RU"/>
        </w:rPr>
        <w:t>, используемых для оформления статьи</w:t>
      </w:r>
      <w:r w:rsidR="005E5FAA">
        <w:rPr>
          <w:lang w:val="ru-RU"/>
        </w:rPr>
        <w:t>,</w:t>
      </w:r>
      <w:r w:rsidR="00113652">
        <w:rPr>
          <w:lang w:val="ru-RU"/>
        </w:rPr>
        <w:t xml:space="preserve"> </w:t>
      </w:r>
      <w:r w:rsidR="005E5FAA">
        <w:rPr>
          <w:lang w:val="ru-RU"/>
        </w:rPr>
        <w:t>начинаются и заканчиваются символом</w:t>
      </w:r>
      <w:r w:rsidR="000155AC">
        <w:rPr>
          <w:lang w:val="ru-RU"/>
        </w:rPr>
        <w:t xml:space="preserve"> подчеркивания и </w:t>
      </w:r>
      <w:r w:rsidR="005E5FAA">
        <w:rPr>
          <w:lang w:val="ru-RU"/>
        </w:rPr>
        <w:t>состоят из</w:t>
      </w:r>
      <w:r w:rsidR="000155AC">
        <w:rPr>
          <w:lang w:val="ru-RU"/>
        </w:rPr>
        <w:t xml:space="preserve"> прописны</w:t>
      </w:r>
      <w:r w:rsidR="005E5FAA">
        <w:rPr>
          <w:lang w:val="ru-RU"/>
        </w:rPr>
        <w:t>х</w:t>
      </w:r>
      <w:r w:rsidR="000155AC">
        <w:rPr>
          <w:lang w:val="ru-RU"/>
        </w:rPr>
        <w:t xml:space="preserve"> букв, например</w:t>
      </w:r>
      <w:r w:rsidR="00A2479F">
        <w:rPr>
          <w:lang w:val="ru-RU"/>
        </w:rPr>
        <w:t>, «_ПОДРАЗДЕЛ_».</w:t>
      </w:r>
    </w:p>
    <w:p w14:paraId="0174F559" w14:textId="6726C693" w:rsidR="000A0CCB" w:rsidRDefault="000A0CCB" w:rsidP="001D1AF2">
      <w:pPr>
        <w:pStyle w:val="afd"/>
        <w:rPr>
          <w:lang w:val="ru-RU"/>
        </w:rPr>
      </w:pPr>
      <w:r>
        <w:rPr>
          <w:lang w:val="ru-RU"/>
        </w:rPr>
        <w:lastRenderedPageBreak/>
        <w:t>Все интернет-ссылки по тексту статьи должны быть оформлены как обычный текст. В случае автоматического преобразования</w:t>
      </w:r>
      <w:r w:rsidRPr="00DB294D">
        <w:rPr>
          <w:lang w:val="ru-RU"/>
        </w:rPr>
        <w:t xml:space="preserve"> </w:t>
      </w:r>
      <w:r>
        <w:rPr>
          <w:lang w:val="ru-RU"/>
        </w:rPr>
        <w:t>ссылки</w:t>
      </w:r>
      <w:r w:rsidRPr="00DB294D">
        <w:rPr>
          <w:lang w:val="ru-RU"/>
        </w:rPr>
        <w:t xml:space="preserve"> </w:t>
      </w:r>
      <w:r>
        <w:rPr>
          <w:lang w:val="ru-RU"/>
        </w:rPr>
        <w:t xml:space="preserve">в гиперссылку редактором </w:t>
      </w:r>
      <w:r>
        <w:t>MS</w:t>
      </w:r>
      <w:r w:rsidRPr="00DB294D">
        <w:rPr>
          <w:lang w:val="ru-RU"/>
        </w:rPr>
        <w:t xml:space="preserve"> </w:t>
      </w:r>
      <w:r>
        <w:t>Word</w:t>
      </w:r>
      <w:r w:rsidRPr="00DB294D">
        <w:rPr>
          <w:lang w:val="ru-RU"/>
        </w:rPr>
        <w:t xml:space="preserve"> </w:t>
      </w:r>
      <w:r>
        <w:rPr>
          <w:lang w:val="ru-RU"/>
        </w:rPr>
        <w:t>следует кликнуть правой клавишей мыши по гиперссылке и в открывшемся контекстном меню выбрать пункт «Удалить гиперссылку».</w:t>
      </w:r>
    </w:p>
    <w:p w14:paraId="11909743" w14:textId="77777777" w:rsidR="00107A99" w:rsidRPr="00F62769" w:rsidRDefault="00E86DA5" w:rsidP="00A07DCB">
      <w:pPr>
        <w:pStyle w:val="af6"/>
      </w:pPr>
      <w:r>
        <w:t>3</w:t>
      </w:r>
      <w:r w:rsidR="00A07DCB" w:rsidRPr="006B2744">
        <w:t>.</w:t>
      </w:r>
      <w:r w:rsidR="00107A99" w:rsidRPr="00F62769">
        <w:t xml:space="preserve"> </w:t>
      </w:r>
      <w:r w:rsidR="00B24EF8">
        <w:t>Заголовок</w:t>
      </w:r>
    </w:p>
    <w:p w14:paraId="11909744" w14:textId="3559FB7D" w:rsidR="00107A99" w:rsidRPr="003F5FB3" w:rsidRDefault="00107A99" w:rsidP="001D1AF2">
      <w:pPr>
        <w:pStyle w:val="afd"/>
        <w:rPr>
          <w:lang w:val="ru-RU"/>
        </w:rPr>
      </w:pPr>
      <w:r>
        <w:rPr>
          <w:lang w:val="ru-RU"/>
        </w:rPr>
        <w:t>Заголовок статьи включает в себя</w:t>
      </w:r>
      <w:r w:rsidRPr="003F5FB3">
        <w:rPr>
          <w:lang w:val="ru-RU"/>
        </w:rPr>
        <w:t xml:space="preserve"> название статьи, список авторов, краткую информацию об авторах, аннотацию и ключевые слова.</w:t>
      </w:r>
      <w:r w:rsidR="00402FAC">
        <w:rPr>
          <w:lang w:val="ru-RU"/>
        </w:rPr>
        <w:t xml:space="preserve"> Текст заголовка статьи набирается в одну колонку.</w:t>
      </w:r>
    </w:p>
    <w:p w14:paraId="11909745" w14:textId="77D2656B" w:rsidR="00093042" w:rsidRPr="00743335" w:rsidRDefault="005A68A9" w:rsidP="001D1AF2">
      <w:pPr>
        <w:pStyle w:val="afd"/>
        <w:rPr>
          <w:lang w:val="ru-RU"/>
        </w:rPr>
      </w:pPr>
      <w:r w:rsidRPr="00AD68B7">
        <w:rPr>
          <w:i/>
          <w:iCs/>
          <w:lang w:val="ru-RU"/>
        </w:rPr>
        <w:t>Название статьи</w:t>
      </w:r>
      <w:r>
        <w:rPr>
          <w:lang w:val="ru-RU"/>
        </w:rPr>
        <w:t xml:space="preserve"> должно быть оформлено как один абзац.</w:t>
      </w:r>
      <w:r w:rsidR="00185E31" w:rsidRPr="00185E31">
        <w:rPr>
          <w:lang w:val="ru-RU"/>
        </w:rPr>
        <w:t xml:space="preserve"> </w:t>
      </w:r>
      <w:r w:rsidR="00185E31">
        <w:rPr>
          <w:lang w:val="ru-RU"/>
        </w:rPr>
        <w:t xml:space="preserve">Переход на следующую строку </w:t>
      </w:r>
      <w:r w:rsidR="00185E31" w:rsidRPr="005A68A9">
        <w:rPr>
          <w:lang w:val="ru-RU"/>
        </w:rPr>
        <w:t xml:space="preserve">следует </w:t>
      </w:r>
      <w:r w:rsidR="00185E31">
        <w:rPr>
          <w:lang w:val="ru-RU"/>
        </w:rPr>
        <w:t>делать</w:t>
      </w:r>
      <w:r w:rsidR="00185E31" w:rsidRPr="005A68A9">
        <w:rPr>
          <w:lang w:val="ru-RU"/>
        </w:rPr>
        <w:t xml:space="preserve"> мягким переносом строки (сочетание клавиш </w:t>
      </w:r>
      <w:r w:rsidR="00185E31" w:rsidRPr="005A68A9">
        <w:t>Shift</w:t>
      </w:r>
      <w:r w:rsidR="00185E31" w:rsidRPr="005A68A9">
        <w:rPr>
          <w:lang w:val="ru-RU"/>
        </w:rPr>
        <w:t xml:space="preserve"> + </w:t>
      </w:r>
      <w:r w:rsidR="00185E31" w:rsidRPr="005A68A9">
        <w:t>Enter</w:t>
      </w:r>
      <w:r w:rsidR="00185E31" w:rsidRPr="005A68A9">
        <w:rPr>
          <w:lang w:val="ru-RU"/>
        </w:rPr>
        <w:t>).</w:t>
      </w:r>
      <w:r w:rsidR="00743335">
        <w:rPr>
          <w:lang w:val="ru-RU"/>
        </w:rPr>
        <w:t xml:space="preserve"> </w:t>
      </w:r>
      <w:r w:rsidR="00743335" w:rsidRPr="005A68A9">
        <w:rPr>
          <w:lang w:val="ru-RU"/>
        </w:rPr>
        <w:t xml:space="preserve">Не допускается разделять название статьи переносом строки (нажатием клавиши </w:t>
      </w:r>
      <w:r w:rsidR="00743335" w:rsidRPr="005A68A9">
        <w:t>Enter</w:t>
      </w:r>
      <w:r w:rsidR="00461BDE">
        <w:rPr>
          <w:lang w:val="ru-RU"/>
        </w:rPr>
        <w:t>)</w:t>
      </w:r>
      <w:r w:rsidR="00270064" w:rsidRPr="00461BDE">
        <w:rPr>
          <w:lang w:val="ru-RU"/>
        </w:rPr>
        <w:t xml:space="preserve"> </w:t>
      </w:r>
      <w:r w:rsidR="00270064" w:rsidRPr="00461BDE">
        <w:rPr>
          <w:rFonts w:hint="eastAsia"/>
          <w:lang w:val="ru-RU"/>
        </w:rPr>
        <w:t>и</w:t>
      </w:r>
      <w:r w:rsidR="00270064" w:rsidRPr="00461BDE">
        <w:rPr>
          <w:lang w:val="ru-RU"/>
        </w:rPr>
        <w:t xml:space="preserve"> </w:t>
      </w:r>
      <w:r w:rsidR="00270064" w:rsidRPr="00461BDE">
        <w:rPr>
          <w:rFonts w:hint="eastAsia"/>
          <w:lang w:val="ru-RU"/>
        </w:rPr>
        <w:t>использовать</w:t>
      </w:r>
      <w:r w:rsidR="00270064" w:rsidRPr="00461BDE">
        <w:rPr>
          <w:lang w:val="ru-RU"/>
        </w:rPr>
        <w:t xml:space="preserve"> </w:t>
      </w:r>
      <w:r w:rsidR="00270064" w:rsidRPr="00461BDE">
        <w:rPr>
          <w:rFonts w:hint="eastAsia"/>
          <w:lang w:val="ru-RU"/>
        </w:rPr>
        <w:t>переносы</w:t>
      </w:r>
      <w:r w:rsidR="00270064" w:rsidRPr="00461BDE">
        <w:rPr>
          <w:lang w:val="ru-RU"/>
        </w:rPr>
        <w:t xml:space="preserve"> </w:t>
      </w:r>
      <w:r w:rsidR="00270064" w:rsidRPr="00461BDE">
        <w:rPr>
          <w:rFonts w:hint="eastAsia"/>
          <w:lang w:val="ru-RU"/>
        </w:rPr>
        <w:t>в</w:t>
      </w:r>
      <w:r w:rsidR="00270064" w:rsidRPr="00461BDE">
        <w:rPr>
          <w:lang w:val="ru-RU"/>
        </w:rPr>
        <w:t xml:space="preserve"> </w:t>
      </w:r>
      <w:r w:rsidR="00270064" w:rsidRPr="00461BDE">
        <w:rPr>
          <w:rFonts w:hint="eastAsia"/>
          <w:lang w:val="ru-RU"/>
        </w:rPr>
        <w:t>словах</w:t>
      </w:r>
      <w:r w:rsidR="00461BDE" w:rsidRPr="00461BDE">
        <w:rPr>
          <w:lang w:val="ru-RU"/>
        </w:rPr>
        <w:t>.</w:t>
      </w:r>
      <w:r w:rsidR="00D06DE2">
        <w:rPr>
          <w:lang w:val="ru-RU"/>
        </w:rPr>
        <w:t xml:space="preserve"> </w:t>
      </w:r>
      <w:r w:rsidR="00D06DE2" w:rsidRPr="00B32A7C">
        <w:rPr>
          <w:lang w:val="ru-RU"/>
        </w:rPr>
        <w:t>Для</w:t>
      </w:r>
      <w:r w:rsidR="00D06DE2" w:rsidRPr="00AD68B7">
        <w:rPr>
          <w:iCs/>
          <w:lang w:val="ru-RU"/>
        </w:rPr>
        <w:t xml:space="preserve"> названия статьи </w:t>
      </w:r>
      <w:r w:rsidR="00D06DE2">
        <w:rPr>
          <w:lang w:val="ru-RU"/>
        </w:rPr>
        <w:t>необходимо использ</w:t>
      </w:r>
      <w:r w:rsidR="00D06DE2" w:rsidRPr="00B32A7C">
        <w:rPr>
          <w:lang w:val="ru-RU"/>
        </w:rPr>
        <w:t>овать</w:t>
      </w:r>
      <w:r w:rsidR="00D06DE2">
        <w:rPr>
          <w:lang w:val="ru-RU"/>
        </w:rPr>
        <w:t xml:space="preserve"> стиль «_НАЗВАНИЕ СТАТЬИ_».</w:t>
      </w:r>
    </w:p>
    <w:p w14:paraId="11909746" w14:textId="30156CA3" w:rsidR="00093042" w:rsidRDefault="002160BE" w:rsidP="001D1AF2">
      <w:pPr>
        <w:pStyle w:val="afd"/>
        <w:rPr>
          <w:lang w:val="ru-RU"/>
        </w:rPr>
      </w:pPr>
      <w:r w:rsidRPr="002160BE">
        <w:rPr>
          <w:i/>
          <w:iCs/>
          <w:lang w:val="ru-RU"/>
        </w:rPr>
        <w:t>Список авторов</w:t>
      </w:r>
      <w:r>
        <w:rPr>
          <w:lang w:val="ru-RU"/>
        </w:rPr>
        <w:t xml:space="preserve"> содержит инициалы и фамилии авторов через запятую. </w:t>
      </w:r>
      <w:r w:rsidR="005E5FAA">
        <w:rPr>
          <w:lang w:val="ru-RU"/>
        </w:rPr>
        <w:t>В конце списка авторов точка не ставится.</w:t>
      </w:r>
      <w:r w:rsidR="005E5FAA" w:rsidRPr="00B24EF8">
        <w:rPr>
          <w:lang w:val="ru-RU"/>
        </w:rPr>
        <w:t xml:space="preserve"> </w:t>
      </w:r>
      <w:r>
        <w:rPr>
          <w:lang w:val="ru-RU"/>
        </w:rPr>
        <w:t>К</w:t>
      </w:r>
      <w:r w:rsidR="00093042">
        <w:rPr>
          <w:lang w:val="ru-RU"/>
        </w:rPr>
        <w:t xml:space="preserve"> фамилии каждого автора добавляется</w:t>
      </w:r>
      <w:r w:rsidR="000E0B69">
        <w:rPr>
          <w:lang w:val="ru-RU"/>
        </w:rPr>
        <w:t xml:space="preserve"> одна</w:t>
      </w:r>
      <w:r w:rsidR="00093042">
        <w:rPr>
          <w:lang w:val="ru-RU"/>
        </w:rPr>
        <w:t xml:space="preserve"> нумерованная ссылка на сноску с краткой информацией об авторе.</w:t>
      </w:r>
      <w:r w:rsidR="00F172B9">
        <w:rPr>
          <w:lang w:val="ru-RU"/>
        </w:rPr>
        <w:t xml:space="preserve"> </w:t>
      </w:r>
      <w:r w:rsidR="00C27F28">
        <w:rPr>
          <w:lang w:val="ru-RU"/>
        </w:rPr>
        <w:t>Для создания с</w:t>
      </w:r>
      <w:r w:rsidR="00D37A77">
        <w:rPr>
          <w:lang w:val="ru-RU"/>
        </w:rPr>
        <w:t>сылки</w:t>
      </w:r>
      <w:r w:rsidR="00C27F28">
        <w:rPr>
          <w:lang w:val="ru-RU"/>
        </w:rPr>
        <w:t xml:space="preserve"> необходимо</w:t>
      </w:r>
      <w:r w:rsidR="00C27F28" w:rsidRPr="00C27F28">
        <w:rPr>
          <w:lang w:val="ru-RU"/>
        </w:rPr>
        <w:t xml:space="preserve"> </w:t>
      </w:r>
      <w:r w:rsidR="00C27F28">
        <w:rPr>
          <w:lang w:val="ru-RU"/>
        </w:rPr>
        <w:t xml:space="preserve">выделить ее </w:t>
      </w:r>
      <w:r w:rsidR="003669B5">
        <w:rPr>
          <w:lang w:val="ru-RU"/>
        </w:rPr>
        <w:t>номер</w:t>
      </w:r>
      <w:r w:rsidR="00C27F28">
        <w:rPr>
          <w:lang w:val="ru-RU"/>
        </w:rPr>
        <w:t xml:space="preserve"> и на вкладке «Главная» нажать кнопку</w:t>
      </w:r>
      <w:r w:rsidR="002D33EF">
        <w:rPr>
          <w:lang w:val="ru-RU"/>
        </w:rPr>
        <w:t xml:space="preserve"> «</w:t>
      </w:r>
      <w:r w:rsidR="002D33EF">
        <w:rPr>
          <w:rStyle w:val="aff2"/>
        </w:rPr>
        <w:t>x</w:t>
      </w:r>
      <w:r w:rsidR="002D33EF" w:rsidRPr="002D33EF">
        <w:rPr>
          <w:rStyle w:val="aff2"/>
          <w:vertAlign w:val="superscript"/>
          <w:lang w:val="ru-RU"/>
        </w:rPr>
        <w:t>2</w:t>
      </w:r>
      <w:r w:rsidR="002D33EF">
        <w:rPr>
          <w:lang w:val="ru-RU"/>
        </w:rPr>
        <w:t>»</w:t>
      </w:r>
      <w:r w:rsidR="00C27F28">
        <w:rPr>
          <w:lang w:val="ru-RU"/>
        </w:rPr>
        <w:t xml:space="preserve"> </w:t>
      </w:r>
      <w:r w:rsidR="002D33EF" w:rsidRPr="002D33EF">
        <w:rPr>
          <w:lang w:val="ru-RU"/>
        </w:rPr>
        <w:t>(</w:t>
      </w:r>
      <w:r w:rsidR="00C27F28">
        <w:rPr>
          <w:lang w:val="ru-RU"/>
        </w:rPr>
        <w:t>«Надстрочный знак»</w:t>
      </w:r>
      <w:r w:rsidR="002D33EF" w:rsidRPr="002D33EF">
        <w:rPr>
          <w:lang w:val="ru-RU"/>
        </w:rPr>
        <w:t>)</w:t>
      </w:r>
      <w:r w:rsidR="00C27F28">
        <w:rPr>
          <w:lang w:val="ru-RU"/>
        </w:rPr>
        <w:t>.</w:t>
      </w:r>
      <w:r>
        <w:rPr>
          <w:lang w:val="ru-RU"/>
        </w:rPr>
        <w:t xml:space="preserve"> Для</w:t>
      </w:r>
      <w:r w:rsidRPr="003F5FB3">
        <w:rPr>
          <w:lang w:val="ru-RU"/>
        </w:rPr>
        <w:t xml:space="preserve"> </w:t>
      </w:r>
      <w:r w:rsidRPr="002160BE">
        <w:rPr>
          <w:lang w:val="ru-RU"/>
        </w:rPr>
        <w:t>списка авторов</w:t>
      </w:r>
      <w:r w:rsidRPr="003F5FB3">
        <w:rPr>
          <w:lang w:val="ru-RU"/>
        </w:rPr>
        <w:t xml:space="preserve"> </w:t>
      </w:r>
      <w:r>
        <w:rPr>
          <w:lang w:val="ru-RU"/>
        </w:rPr>
        <w:t>статьи используется стиль «_СПИСОК АВТОРОВ_»</w:t>
      </w:r>
      <w:r w:rsidRPr="00F64B82">
        <w:rPr>
          <w:lang w:val="ru-RU"/>
        </w:rPr>
        <w:t>.</w:t>
      </w:r>
    </w:p>
    <w:p w14:paraId="11909747" w14:textId="71AC01F9" w:rsidR="000B7900" w:rsidRDefault="00093042" w:rsidP="001D1AF2">
      <w:pPr>
        <w:pStyle w:val="afd"/>
        <w:rPr>
          <w:lang w:val="ru-RU"/>
        </w:rPr>
      </w:pPr>
      <w:r w:rsidRPr="00B24EF8">
        <w:rPr>
          <w:i/>
          <w:lang w:val="ru-RU"/>
        </w:rPr>
        <w:t>Сноска</w:t>
      </w:r>
      <w:r w:rsidR="00B24EF8" w:rsidRPr="00B24EF8">
        <w:rPr>
          <w:i/>
          <w:lang w:val="ru-RU"/>
        </w:rPr>
        <w:t xml:space="preserve"> с краткой информацией об авторе</w:t>
      </w:r>
      <w:r>
        <w:rPr>
          <w:lang w:val="ru-RU"/>
        </w:rPr>
        <w:t xml:space="preserve"> содержит номер </w:t>
      </w:r>
      <w:r w:rsidR="00F75247">
        <w:rPr>
          <w:lang w:val="ru-RU"/>
        </w:rPr>
        <w:t>сноски</w:t>
      </w:r>
      <w:r w:rsidR="009843D8">
        <w:rPr>
          <w:lang w:val="ru-RU"/>
        </w:rPr>
        <w:t xml:space="preserve"> (оформленный надстрочным шрифтом)</w:t>
      </w:r>
      <w:r>
        <w:rPr>
          <w:lang w:val="ru-RU"/>
        </w:rPr>
        <w:t>, название организации, где работает автор, город</w:t>
      </w:r>
      <w:r w:rsidR="003669B5">
        <w:rPr>
          <w:lang w:val="ru-RU"/>
        </w:rPr>
        <w:t>, а также</w:t>
      </w:r>
      <w:r>
        <w:rPr>
          <w:lang w:val="ru-RU"/>
        </w:rPr>
        <w:t xml:space="preserve"> стран</w:t>
      </w:r>
      <w:r w:rsidR="003669B5">
        <w:rPr>
          <w:lang w:val="ru-RU"/>
        </w:rPr>
        <w:t>у</w:t>
      </w:r>
      <w:r>
        <w:rPr>
          <w:lang w:val="ru-RU"/>
        </w:rPr>
        <w:t xml:space="preserve"> </w:t>
      </w:r>
      <w:r w:rsidR="00F23777">
        <w:rPr>
          <w:lang w:val="ru-RU"/>
        </w:rPr>
        <w:t>нахождения</w:t>
      </w:r>
      <w:r>
        <w:rPr>
          <w:lang w:val="ru-RU"/>
        </w:rPr>
        <w:t xml:space="preserve"> данной организации</w:t>
      </w:r>
      <w:r w:rsidR="00C27F28">
        <w:rPr>
          <w:lang w:val="ru-RU"/>
        </w:rPr>
        <w:t xml:space="preserve"> </w:t>
      </w:r>
      <w:r>
        <w:rPr>
          <w:lang w:val="ru-RU"/>
        </w:rPr>
        <w:t xml:space="preserve">и адрес электронной почты автора, </w:t>
      </w:r>
      <w:r w:rsidR="00A742D4">
        <w:rPr>
          <w:lang w:val="ru-RU"/>
        </w:rPr>
        <w:t>раз</w:t>
      </w:r>
      <w:r>
        <w:rPr>
          <w:lang w:val="ru-RU"/>
        </w:rPr>
        <w:t>деленные запятыми</w:t>
      </w:r>
      <w:r w:rsidR="00FE2DF1">
        <w:rPr>
          <w:lang w:val="ru-RU"/>
        </w:rPr>
        <w:t xml:space="preserve"> </w:t>
      </w:r>
      <w:r w:rsidR="00FE2DF1" w:rsidRPr="002D3EF2">
        <w:rPr>
          <w:lang w:val="ru-RU"/>
        </w:rPr>
        <w:t>(</w:t>
      </w:r>
      <w:r w:rsidR="00FE2DF1" w:rsidRPr="002D3EF2">
        <w:rPr>
          <w:rFonts w:hint="eastAsia"/>
          <w:lang w:val="ru-RU"/>
        </w:rPr>
        <w:t>для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сотрудников</w:t>
      </w:r>
      <w:r w:rsidR="00FE2DF1" w:rsidRPr="002D3EF2">
        <w:rPr>
          <w:lang w:val="ru-RU"/>
        </w:rPr>
        <w:t xml:space="preserve"> </w:t>
      </w:r>
      <w:r w:rsidR="00FE2DF1" w:rsidRPr="00B24EF8">
        <w:rPr>
          <w:rFonts w:hint="eastAsia"/>
          <w:lang w:val="ru-RU"/>
        </w:rPr>
        <w:t>НИИСИ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указывается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краткое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наименование</w:t>
      </w:r>
      <w:r w:rsidR="00FE2DF1" w:rsidRPr="002D3EF2">
        <w:rPr>
          <w:lang w:val="ru-RU"/>
        </w:rPr>
        <w:t xml:space="preserve"> – </w:t>
      </w:r>
      <w:r w:rsidR="00FE2DF1" w:rsidRPr="002D3EF2">
        <w:rPr>
          <w:rFonts w:hint="eastAsia"/>
          <w:lang w:val="ru-RU"/>
        </w:rPr>
        <w:t>ФГУ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ФНЦ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НИИСИ</w:t>
      </w:r>
      <w:r w:rsidR="00FE2DF1" w:rsidRPr="002D3EF2">
        <w:rPr>
          <w:lang w:val="ru-RU"/>
        </w:rPr>
        <w:t xml:space="preserve"> </w:t>
      </w:r>
      <w:r w:rsidR="00FE2DF1" w:rsidRPr="002D3EF2">
        <w:rPr>
          <w:rFonts w:hint="eastAsia"/>
          <w:lang w:val="ru-RU"/>
        </w:rPr>
        <w:t>РАН</w:t>
      </w:r>
      <w:r w:rsidR="00FE2DF1">
        <w:rPr>
          <w:lang w:val="ru-RU"/>
        </w:rPr>
        <w:t xml:space="preserve">, Москва, </w:t>
      </w:r>
      <w:r w:rsidR="00FE2DF1" w:rsidRPr="00FE2DF1">
        <w:rPr>
          <w:lang w:val="ru-RU"/>
        </w:rPr>
        <w:t>Росс</w:t>
      </w:r>
      <w:r w:rsidR="00FE2DF1" w:rsidRPr="001D1AF2">
        <w:rPr>
          <w:lang w:val="ru-RU"/>
        </w:rPr>
        <w:t>ия, электронная</w:t>
      </w:r>
      <w:r w:rsidR="00DD14A2" w:rsidRPr="00DD14A2">
        <w:rPr>
          <w:lang w:val="ru-RU"/>
        </w:rPr>
        <w:t xml:space="preserve"> </w:t>
      </w:r>
      <w:r w:rsidR="00FE2DF1" w:rsidRPr="001D1AF2">
        <w:rPr>
          <w:lang w:val="ru-RU"/>
        </w:rPr>
        <w:t>почта</w:t>
      </w:r>
      <w:r w:rsidR="00DD14A2" w:rsidRPr="00DD14A2">
        <w:rPr>
          <w:lang w:val="ru-RU"/>
        </w:rPr>
        <w:t xml:space="preserve"> </w:t>
      </w:r>
      <w:r w:rsidR="00FE2DF1" w:rsidRPr="001D1AF2">
        <w:rPr>
          <w:lang w:val="ru-RU"/>
        </w:rPr>
        <w:t>автора)</w:t>
      </w:r>
      <w:r>
        <w:rPr>
          <w:lang w:val="ru-RU"/>
        </w:rPr>
        <w:t>.</w:t>
      </w:r>
      <w:r w:rsidR="00270064">
        <w:rPr>
          <w:lang w:val="ru-RU"/>
        </w:rPr>
        <w:t xml:space="preserve"> Та</w:t>
      </w:r>
      <w:r w:rsidR="003669B5">
        <w:rPr>
          <w:lang w:val="ru-RU"/>
        </w:rPr>
        <w:t xml:space="preserve">м </w:t>
      </w:r>
      <w:r w:rsidR="00270064">
        <w:rPr>
          <w:lang w:val="ru-RU"/>
        </w:rPr>
        <w:t>же можно указать номер телефона автора.</w:t>
      </w:r>
      <w:r>
        <w:rPr>
          <w:lang w:val="ru-RU"/>
        </w:rPr>
        <w:t xml:space="preserve"> </w:t>
      </w:r>
      <w:r w:rsidR="005B5EC2">
        <w:rPr>
          <w:lang w:val="ru-RU"/>
        </w:rPr>
        <w:t>Каждая с</w:t>
      </w:r>
      <w:r>
        <w:rPr>
          <w:lang w:val="ru-RU"/>
        </w:rPr>
        <w:t>носк</w:t>
      </w:r>
      <w:r w:rsidR="005B5EC2">
        <w:rPr>
          <w:lang w:val="ru-RU"/>
        </w:rPr>
        <w:t>а</w:t>
      </w:r>
      <w:r>
        <w:rPr>
          <w:lang w:val="ru-RU"/>
        </w:rPr>
        <w:t xml:space="preserve"> </w:t>
      </w:r>
      <w:r w:rsidR="00F23777">
        <w:rPr>
          <w:lang w:val="ru-RU"/>
        </w:rPr>
        <w:t>начина</w:t>
      </w:r>
      <w:r w:rsidR="005B5EC2">
        <w:rPr>
          <w:lang w:val="ru-RU"/>
        </w:rPr>
        <w:t>е</w:t>
      </w:r>
      <w:r w:rsidR="00F23777">
        <w:rPr>
          <w:lang w:val="ru-RU"/>
        </w:rPr>
        <w:t xml:space="preserve">тся с новой строки и </w:t>
      </w:r>
      <w:r w:rsidR="003669B5">
        <w:rPr>
          <w:lang w:val="ru-RU"/>
        </w:rPr>
        <w:t>завершается</w:t>
      </w:r>
      <w:r w:rsidR="00F23777">
        <w:rPr>
          <w:lang w:val="ru-RU"/>
        </w:rPr>
        <w:t xml:space="preserve"> точк</w:t>
      </w:r>
      <w:r w:rsidR="003669B5">
        <w:rPr>
          <w:lang w:val="ru-RU"/>
        </w:rPr>
        <w:t>ой</w:t>
      </w:r>
      <w:r w:rsidR="00F23777">
        <w:rPr>
          <w:lang w:val="ru-RU"/>
        </w:rPr>
        <w:t xml:space="preserve"> с запятой. В конце последней сноски </w:t>
      </w:r>
      <w:r w:rsidR="002D33EF">
        <w:rPr>
          <w:lang w:val="ru-RU"/>
        </w:rPr>
        <w:t xml:space="preserve">ни </w:t>
      </w:r>
      <w:r w:rsidR="00F23777">
        <w:rPr>
          <w:lang w:val="ru-RU"/>
        </w:rPr>
        <w:t>точка</w:t>
      </w:r>
      <w:r w:rsidR="002D33EF">
        <w:rPr>
          <w:lang w:val="ru-RU"/>
        </w:rPr>
        <w:t xml:space="preserve"> с запятой, ни точка</w:t>
      </w:r>
      <w:r w:rsidR="00F23777">
        <w:rPr>
          <w:lang w:val="ru-RU"/>
        </w:rPr>
        <w:t xml:space="preserve"> не став</w:t>
      </w:r>
      <w:r w:rsidR="002D33EF">
        <w:rPr>
          <w:lang w:val="ru-RU"/>
        </w:rPr>
        <w:t>я</w:t>
      </w:r>
      <w:r w:rsidR="00F23777">
        <w:rPr>
          <w:lang w:val="ru-RU"/>
        </w:rPr>
        <w:t>тся.</w:t>
      </w:r>
      <w:r w:rsidR="00B24EF8">
        <w:rPr>
          <w:lang w:val="ru-RU"/>
        </w:rPr>
        <w:t xml:space="preserve"> Для</w:t>
      </w:r>
      <w:r w:rsidR="00B24EF8" w:rsidRPr="003F5FB3">
        <w:rPr>
          <w:lang w:val="ru-RU"/>
        </w:rPr>
        <w:t xml:space="preserve"> сноски </w:t>
      </w:r>
      <w:r w:rsidR="00B24EF8">
        <w:rPr>
          <w:lang w:val="ru-RU"/>
        </w:rPr>
        <w:t>используется</w:t>
      </w:r>
      <w:r w:rsidR="00E20D75">
        <w:rPr>
          <w:lang w:val="ru-RU"/>
        </w:rPr>
        <w:t xml:space="preserve"> стиль «_СНОСКА_»</w:t>
      </w:r>
      <w:r w:rsidR="00B24EF8">
        <w:rPr>
          <w:lang w:val="ru-RU"/>
        </w:rPr>
        <w:t>.</w:t>
      </w:r>
    </w:p>
    <w:p w14:paraId="11909748" w14:textId="70ADBD11" w:rsidR="00C27F28" w:rsidRPr="00E70849" w:rsidRDefault="00B24EF8" w:rsidP="001D1AF2">
      <w:pPr>
        <w:pStyle w:val="afd"/>
        <w:rPr>
          <w:lang w:val="ru-RU"/>
        </w:rPr>
      </w:pPr>
      <w:r w:rsidRPr="00E70849">
        <w:rPr>
          <w:i/>
          <w:lang w:val="ru-RU"/>
        </w:rPr>
        <w:t>Аннотация</w:t>
      </w:r>
      <w:r w:rsidRPr="00E70849">
        <w:rPr>
          <w:lang w:val="ru-RU"/>
        </w:rPr>
        <w:t xml:space="preserve"> </w:t>
      </w:r>
      <w:r w:rsidR="00407F5F">
        <w:rPr>
          <w:lang w:val="ru-RU"/>
        </w:rPr>
        <w:t>должна содержать</w:t>
      </w:r>
      <w:r w:rsidR="0070674E">
        <w:rPr>
          <w:lang w:val="ru-RU"/>
        </w:rPr>
        <w:t xml:space="preserve"> краткое </w:t>
      </w:r>
      <w:r w:rsidR="007A02A8">
        <w:rPr>
          <w:lang w:val="ru-RU"/>
        </w:rPr>
        <w:t>описание</w:t>
      </w:r>
      <w:r w:rsidR="0070674E">
        <w:rPr>
          <w:lang w:val="ru-RU"/>
        </w:rPr>
        <w:t xml:space="preserve"> основн</w:t>
      </w:r>
      <w:r w:rsidR="007A02A8">
        <w:rPr>
          <w:lang w:val="ru-RU"/>
        </w:rPr>
        <w:t>ых</w:t>
      </w:r>
      <w:r w:rsidR="0070674E">
        <w:rPr>
          <w:lang w:val="ru-RU"/>
        </w:rPr>
        <w:t xml:space="preserve"> </w:t>
      </w:r>
      <w:r w:rsidR="007A02A8">
        <w:rPr>
          <w:lang w:val="ru-RU"/>
        </w:rPr>
        <w:t>положений</w:t>
      </w:r>
      <w:r w:rsidR="0070674E">
        <w:rPr>
          <w:lang w:val="ru-RU"/>
        </w:rPr>
        <w:t xml:space="preserve"> статьи</w:t>
      </w:r>
      <w:r w:rsidR="00142856">
        <w:rPr>
          <w:lang w:val="ru-RU"/>
        </w:rPr>
        <w:t xml:space="preserve"> и не должна совпадать с </w:t>
      </w:r>
      <w:r w:rsidR="00F136F3">
        <w:rPr>
          <w:lang w:val="ru-RU"/>
        </w:rPr>
        <w:t>разделом «В</w:t>
      </w:r>
      <w:r w:rsidR="00142856">
        <w:rPr>
          <w:lang w:val="ru-RU"/>
        </w:rPr>
        <w:t>ведение</w:t>
      </w:r>
      <w:r w:rsidR="00F136F3">
        <w:rPr>
          <w:lang w:val="ru-RU"/>
        </w:rPr>
        <w:t>»</w:t>
      </w:r>
      <w:r w:rsidRPr="00E70849">
        <w:rPr>
          <w:lang w:val="ru-RU"/>
        </w:rPr>
        <w:t>.</w:t>
      </w:r>
      <w:r w:rsidR="00142856">
        <w:rPr>
          <w:lang w:val="ru-RU"/>
        </w:rPr>
        <w:t xml:space="preserve"> Размер аннотации ограничен 10</w:t>
      </w:r>
      <w:r w:rsidR="003A6192">
        <w:rPr>
          <w:lang w:val="ru-RU"/>
        </w:rPr>
        <w:t>–</w:t>
      </w:r>
      <w:r w:rsidR="00142856">
        <w:rPr>
          <w:lang w:val="ru-RU"/>
        </w:rPr>
        <w:t xml:space="preserve">15 строками текста. Ссылки </w:t>
      </w:r>
      <w:r w:rsidR="0001572C">
        <w:rPr>
          <w:lang w:val="ru-RU"/>
        </w:rPr>
        <w:t>на литературу в аннотации не до</w:t>
      </w:r>
      <w:r w:rsidR="00142856">
        <w:rPr>
          <w:lang w:val="ru-RU"/>
        </w:rPr>
        <w:t>пускаются, также желательно не использовать формулы, за исключением простых.</w:t>
      </w:r>
      <w:r w:rsidRPr="00E70849">
        <w:rPr>
          <w:lang w:val="ru-RU"/>
        </w:rPr>
        <w:t xml:space="preserve"> </w:t>
      </w:r>
      <w:r w:rsidR="00B32A7C">
        <w:rPr>
          <w:lang w:val="ru-RU"/>
        </w:rPr>
        <w:t>З</w:t>
      </w:r>
      <w:r w:rsidR="00C27F28" w:rsidRPr="00E70849">
        <w:rPr>
          <w:lang w:val="ru-RU"/>
        </w:rPr>
        <w:t>аглавие</w:t>
      </w:r>
      <w:r w:rsidR="007F51CD">
        <w:rPr>
          <w:lang w:val="ru-RU"/>
        </w:rPr>
        <w:t xml:space="preserve"> «Аннотация»</w:t>
      </w:r>
      <w:r w:rsidR="00C27F28" w:rsidRPr="00E70849">
        <w:rPr>
          <w:lang w:val="ru-RU"/>
        </w:rPr>
        <w:t xml:space="preserve"> выделяется полужирным шрифтом</w:t>
      </w:r>
      <w:r w:rsidR="007F51CD">
        <w:rPr>
          <w:lang w:val="ru-RU"/>
        </w:rPr>
        <w:t>, после заглавия ставится точка</w:t>
      </w:r>
      <w:r w:rsidR="00C27F28" w:rsidRPr="00E70849">
        <w:rPr>
          <w:lang w:val="ru-RU"/>
        </w:rPr>
        <w:t>.</w:t>
      </w:r>
      <w:r w:rsidR="005F3435" w:rsidRPr="005F3435">
        <w:rPr>
          <w:lang w:val="ru-RU"/>
        </w:rPr>
        <w:t xml:space="preserve"> </w:t>
      </w:r>
      <w:r w:rsidR="005F3435">
        <w:rPr>
          <w:lang w:val="ru-RU"/>
        </w:rPr>
        <w:t>Для</w:t>
      </w:r>
      <w:r w:rsidR="005F3435" w:rsidRPr="003F5FB3">
        <w:rPr>
          <w:lang w:val="ru-RU"/>
        </w:rPr>
        <w:t xml:space="preserve"> аннотации</w:t>
      </w:r>
      <w:r w:rsidR="005F3435">
        <w:rPr>
          <w:lang w:val="ru-RU"/>
        </w:rPr>
        <w:t xml:space="preserve"> нужно</w:t>
      </w:r>
      <w:r w:rsidR="005F3435" w:rsidRPr="003F5FB3">
        <w:rPr>
          <w:lang w:val="ru-RU"/>
        </w:rPr>
        <w:t xml:space="preserve"> </w:t>
      </w:r>
      <w:r w:rsidR="005F3435" w:rsidRPr="00E70849">
        <w:rPr>
          <w:lang w:val="ru-RU"/>
        </w:rPr>
        <w:t>использ</w:t>
      </w:r>
      <w:r w:rsidR="005F3435">
        <w:rPr>
          <w:lang w:val="ru-RU"/>
        </w:rPr>
        <w:t>овать стиль «_АННОТАЦИЯ_».</w:t>
      </w:r>
    </w:p>
    <w:p w14:paraId="11909749" w14:textId="29487101" w:rsidR="00FD59B9" w:rsidRDefault="00B24EF8" w:rsidP="001D1AF2">
      <w:pPr>
        <w:pStyle w:val="afd"/>
        <w:rPr>
          <w:lang w:val="ru-RU"/>
        </w:rPr>
      </w:pPr>
      <w:r w:rsidRPr="00B24EF8">
        <w:rPr>
          <w:i/>
          <w:lang w:val="ru-RU"/>
        </w:rPr>
        <w:t>Ключевые слова</w:t>
      </w:r>
      <w:r>
        <w:rPr>
          <w:lang w:val="ru-RU"/>
        </w:rPr>
        <w:t xml:space="preserve"> перечисляются через запя</w:t>
      </w:r>
      <w:r>
        <w:rPr>
          <w:lang w:val="ru-RU"/>
        </w:rPr>
        <w:t xml:space="preserve">тую. В конце списка ключевых слов точка не ставится. </w:t>
      </w:r>
      <w:r w:rsidR="00B32A7C">
        <w:rPr>
          <w:lang w:val="ru-RU"/>
        </w:rPr>
        <w:t>З</w:t>
      </w:r>
      <w:r w:rsidR="00FD7129" w:rsidRPr="00147C9F">
        <w:rPr>
          <w:lang w:val="ru-RU"/>
        </w:rPr>
        <w:t>аглавие</w:t>
      </w:r>
      <w:r w:rsidR="007F51CD">
        <w:rPr>
          <w:lang w:val="ru-RU"/>
        </w:rPr>
        <w:t xml:space="preserve"> «Ключевые слова»</w:t>
      </w:r>
      <w:r w:rsidR="00147C9F">
        <w:rPr>
          <w:lang w:val="ru-RU"/>
        </w:rPr>
        <w:t xml:space="preserve"> </w:t>
      </w:r>
      <w:r w:rsidR="00FD7129" w:rsidRPr="00147C9F">
        <w:rPr>
          <w:lang w:val="ru-RU"/>
        </w:rPr>
        <w:t>выдел</w:t>
      </w:r>
      <w:r w:rsidR="00E70849">
        <w:rPr>
          <w:lang w:val="ru-RU"/>
        </w:rPr>
        <w:t>яется</w:t>
      </w:r>
      <w:r w:rsidR="00FD7129" w:rsidRPr="00147C9F">
        <w:rPr>
          <w:lang w:val="ru-RU"/>
        </w:rPr>
        <w:t xml:space="preserve"> полужирным шрифтом</w:t>
      </w:r>
      <w:r w:rsidR="007F51CD">
        <w:rPr>
          <w:lang w:val="ru-RU"/>
        </w:rPr>
        <w:t>, после заглавия ставится двоеточие</w:t>
      </w:r>
      <w:r w:rsidR="00FD7129" w:rsidRPr="00147C9F">
        <w:rPr>
          <w:lang w:val="ru-RU"/>
        </w:rPr>
        <w:t>.</w:t>
      </w:r>
      <w:r w:rsidR="000D4695">
        <w:rPr>
          <w:lang w:val="ru-RU"/>
        </w:rPr>
        <w:t xml:space="preserve"> </w:t>
      </w:r>
      <w:r w:rsidR="000D4695" w:rsidRPr="00147C9F">
        <w:rPr>
          <w:lang w:val="ru-RU"/>
        </w:rPr>
        <w:t>Для</w:t>
      </w:r>
      <w:r w:rsidR="000D4695" w:rsidRPr="003F5FB3">
        <w:rPr>
          <w:lang w:val="ru-RU"/>
        </w:rPr>
        <w:t xml:space="preserve"> ключевых слов </w:t>
      </w:r>
      <w:r w:rsidR="000D4695" w:rsidRPr="00147C9F">
        <w:rPr>
          <w:lang w:val="ru-RU"/>
        </w:rPr>
        <w:t>используется</w:t>
      </w:r>
      <w:r w:rsidR="000D4695">
        <w:rPr>
          <w:lang w:val="ru-RU"/>
        </w:rPr>
        <w:t xml:space="preserve"> стиль «_КЛЮЧЕВЫЕ СЛОВА_».</w:t>
      </w:r>
    </w:p>
    <w:p w14:paraId="49C689F9" w14:textId="293A7BB6" w:rsidR="00B6444A" w:rsidRDefault="00E84AB0" w:rsidP="001D1AF2">
      <w:pPr>
        <w:pStyle w:val="afd"/>
        <w:rPr>
          <w:lang w:val="ru-RU"/>
        </w:rPr>
      </w:pPr>
      <w:r w:rsidRPr="005A68A9">
        <w:rPr>
          <w:lang w:val="ru-RU"/>
        </w:rPr>
        <w:t xml:space="preserve">В случае копирования текста аннотации или ключевых слов в </w:t>
      </w:r>
      <w:r w:rsidR="002D33EF">
        <w:rPr>
          <w:lang w:val="ru-RU"/>
        </w:rPr>
        <w:t>документ</w:t>
      </w:r>
      <w:r w:rsidR="005A68A9" w:rsidRPr="005A68A9">
        <w:rPr>
          <w:lang w:val="ru-RU"/>
        </w:rPr>
        <w:t>,</w:t>
      </w:r>
      <w:r w:rsidRPr="005A68A9">
        <w:rPr>
          <w:lang w:val="ru-RU"/>
        </w:rPr>
        <w:t xml:space="preserve"> созданный на основе шаблона, следует копировать этот текст без заглавия</w:t>
      </w:r>
      <w:r w:rsidR="005A68A9" w:rsidRPr="005A68A9">
        <w:rPr>
          <w:lang w:val="ru-RU"/>
        </w:rPr>
        <w:t xml:space="preserve"> («Аннотация.» или «Ключевые слова</w:t>
      </w:r>
      <w:r w:rsidR="00AA0BF6">
        <w:rPr>
          <w:lang w:val="ru-RU"/>
        </w:rPr>
        <w:t>:</w:t>
      </w:r>
      <w:r w:rsidR="005A68A9" w:rsidRPr="005A68A9">
        <w:rPr>
          <w:lang w:val="ru-RU"/>
        </w:rPr>
        <w:t>»)</w:t>
      </w:r>
      <w:r w:rsidRPr="005A68A9">
        <w:rPr>
          <w:lang w:val="ru-RU"/>
        </w:rPr>
        <w:t>. Таким образом будет сохранено</w:t>
      </w:r>
      <w:r w:rsidR="0040756E" w:rsidRPr="005A68A9">
        <w:rPr>
          <w:lang w:val="ru-RU"/>
        </w:rPr>
        <w:t xml:space="preserve"> оформление заглавия</w:t>
      </w:r>
      <w:r w:rsidRPr="005A68A9">
        <w:rPr>
          <w:lang w:val="ru-RU"/>
        </w:rPr>
        <w:t xml:space="preserve"> отличн</w:t>
      </w:r>
      <w:r w:rsidR="0040756E" w:rsidRPr="005A68A9">
        <w:rPr>
          <w:lang w:val="ru-RU"/>
        </w:rPr>
        <w:t>ым</w:t>
      </w:r>
      <w:r w:rsidRPr="005A68A9">
        <w:rPr>
          <w:lang w:val="ru-RU"/>
        </w:rPr>
        <w:t xml:space="preserve"> от оформления </w:t>
      </w:r>
      <w:r w:rsidR="0040756E" w:rsidRPr="005A68A9">
        <w:rPr>
          <w:lang w:val="ru-RU"/>
        </w:rPr>
        <w:t xml:space="preserve">этого </w:t>
      </w:r>
      <w:r w:rsidRPr="005A68A9">
        <w:rPr>
          <w:lang w:val="ru-RU"/>
        </w:rPr>
        <w:t>абзаца.</w:t>
      </w:r>
    </w:p>
    <w:p w14:paraId="557920F7" w14:textId="4711848A" w:rsidR="002D33EF" w:rsidRPr="00093042" w:rsidRDefault="002D33EF" w:rsidP="001D1AF2">
      <w:pPr>
        <w:pStyle w:val="afd"/>
        <w:rPr>
          <w:lang w:val="ru-RU"/>
        </w:rPr>
      </w:pPr>
      <w:r>
        <w:rPr>
          <w:lang w:val="ru-RU"/>
        </w:rPr>
        <w:t>Пример оформление заголовка статьи приведен в Приложении 2.</w:t>
      </w:r>
    </w:p>
    <w:p w14:paraId="1190974B" w14:textId="77777777" w:rsidR="00B24EF8" w:rsidRPr="00F62769" w:rsidRDefault="00E86DA5" w:rsidP="00A07DCB">
      <w:pPr>
        <w:pStyle w:val="af6"/>
      </w:pPr>
      <w:r>
        <w:t>4</w:t>
      </w:r>
      <w:r w:rsidR="00A07DCB" w:rsidRPr="006B2744">
        <w:t>.</w:t>
      </w:r>
      <w:r w:rsidR="00B24EF8" w:rsidRPr="00F62769">
        <w:t xml:space="preserve"> </w:t>
      </w:r>
      <w:r w:rsidR="00B24EF8">
        <w:t>Основная часть статьи</w:t>
      </w:r>
    </w:p>
    <w:p w14:paraId="1190974C" w14:textId="6EB8EAE7" w:rsidR="00B24EF8" w:rsidRDefault="00B24EF8" w:rsidP="001D1AF2">
      <w:pPr>
        <w:pStyle w:val="afd"/>
        <w:rPr>
          <w:lang w:val="ru-RU"/>
        </w:rPr>
      </w:pPr>
      <w:r>
        <w:rPr>
          <w:lang w:val="ru-RU"/>
        </w:rPr>
        <w:t>Основная часть статьи со</w:t>
      </w:r>
      <w:r w:rsidR="00F33C40">
        <w:rPr>
          <w:lang w:val="ru-RU"/>
        </w:rPr>
        <w:t>стоит из</w:t>
      </w:r>
      <w:r w:rsidR="00E87F8C">
        <w:rPr>
          <w:lang w:val="ru-RU"/>
        </w:rPr>
        <w:t xml:space="preserve"> </w:t>
      </w:r>
      <w:r w:rsidR="00E87F8C" w:rsidRPr="008C0F88">
        <w:rPr>
          <w:lang w:val="ru-RU"/>
        </w:rPr>
        <w:t>нумерованны</w:t>
      </w:r>
      <w:r w:rsidR="00F33C40" w:rsidRPr="008C0F88">
        <w:rPr>
          <w:lang w:val="ru-RU"/>
        </w:rPr>
        <w:t>х</w:t>
      </w:r>
      <w:r w:rsidRPr="008C0F88">
        <w:rPr>
          <w:lang w:val="ru-RU"/>
        </w:rPr>
        <w:t xml:space="preserve"> раздел</w:t>
      </w:r>
      <w:r w:rsidR="00F33C40" w:rsidRPr="008C0F88">
        <w:rPr>
          <w:lang w:val="ru-RU"/>
        </w:rPr>
        <w:t>ов, которые</w:t>
      </w:r>
      <w:r w:rsidR="00E87F8C" w:rsidRPr="008C0F88">
        <w:rPr>
          <w:lang w:val="ru-RU"/>
        </w:rPr>
        <w:t xml:space="preserve"> мо</w:t>
      </w:r>
      <w:r w:rsidR="00F33C40" w:rsidRPr="008C0F88">
        <w:rPr>
          <w:lang w:val="ru-RU"/>
        </w:rPr>
        <w:t>гут</w:t>
      </w:r>
      <w:r w:rsidR="00E87F8C" w:rsidRPr="008C0F88">
        <w:rPr>
          <w:lang w:val="ru-RU"/>
        </w:rPr>
        <w:t xml:space="preserve"> содержать</w:t>
      </w:r>
      <w:r w:rsidRPr="008C0F88">
        <w:rPr>
          <w:lang w:val="ru-RU"/>
        </w:rPr>
        <w:t xml:space="preserve"> подраздел</w:t>
      </w:r>
      <w:r w:rsidR="00E87F8C" w:rsidRPr="008C0F88">
        <w:rPr>
          <w:lang w:val="ru-RU"/>
        </w:rPr>
        <w:t>ы, рисунки, таблицы и формулы.</w:t>
      </w:r>
    </w:p>
    <w:p w14:paraId="1190974D" w14:textId="5B23F3F3" w:rsidR="00085629" w:rsidRDefault="00921E6D" w:rsidP="001D1AF2">
      <w:pPr>
        <w:pStyle w:val="afd"/>
        <w:rPr>
          <w:lang w:val="ru-RU"/>
        </w:rPr>
      </w:pPr>
      <w:r>
        <w:rPr>
          <w:lang w:val="ru-RU"/>
        </w:rPr>
        <w:t>Текст о</w:t>
      </w:r>
      <w:r w:rsidR="00567905" w:rsidRPr="0053212B">
        <w:rPr>
          <w:lang w:val="ru-RU"/>
        </w:rPr>
        <w:t>сновн</w:t>
      </w:r>
      <w:r>
        <w:rPr>
          <w:lang w:val="ru-RU"/>
        </w:rPr>
        <w:t>ой</w:t>
      </w:r>
      <w:r w:rsidR="00567905" w:rsidRPr="0053212B">
        <w:rPr>
          <w:lang w:val="ru-RU"/>
        </w:rPr>
        <w:t xml:space="preserve"> част</w:t>
      </w:r>
      <w:r>
        <w:rPr>
          <w:lang w:val="ru-RU"/>
        </w:rPr>
        <w:t>и</w:t>
      </w:r>
      <w:r w:rsidR="00567905" w:rsidRPr="0053212B">
        <w:rPr>
          <w:lang w:val="ru-RU"/>
        </w:rPr>
        <w:t xml:space="preserve"> статьи</w:t>
      </w:r>
      <w:r w:rsidR="003C5D21">
        <w:rPr>
          <w:lang w:val="ru-RU"/>
        </w:rPr>
        <w:t xml:space="preserve"> (в соответствии с шаблоном)</w:t>
      </w:r>
      <w:r w:rsidR="00567905" w:rsidRPr="0053212B">
        <w:rPr>
          <w:lang w:val="ru-RU"/>
        </w:rPr>
        <w:t xml:space="preserve"> набирается в две колонки</w:t>
      </w:r>
      <w:r w:rsidR="0053212B" w:rsidRPr="0053212B">
        <w:rPr>
          <w:lang w:val="ru-RU"/>
        </w:rPr>
        <w:t xml:space="preserve"> сразу после абзаца с ключевыми словами</w:t>
      </w:r>
      <w:r w:rsidR="00567905" w:rsidRPr="0053212B">
        <w:rPr>
          <w:lang w:val="ru-RU"/>
        </w:rPr>
        <w:t>.</w:t>
      </w:r>
      <w:r w:rsidR="009B0FB3">
        <w:rPr>
          <w:lang w:val="ru-RU"/>
        </w:rPr>
        <w:t xml:space="preserve"> </w:t>
      </w:r>
      <w:r w:rsidR="009B0FB3" w:rsidRPr="00B32A7C">
        <w:rPr>
          <w:lang w:val="ru-RU"/>
        </w:rPr>
        <w:t>Для этого необх</w:t>
      </w:r>
      <w:r w:rsidR="00B05C97">
        <w:rPr>
          <w:lang w:val="ru-RU"/>
        </w:rPr>
        <w:t>одимо перевести текстовый курсор</w:t>
      </w:r>
      <w:r w:rsidR="009B0FB3" w:rsidRPr="00B32A7C">
        <w:rPr>
          <w:lang w:val="ru-RU"/>
        </w:rPr>
        <w:t xml:space="preserve"> в дан</w:t>
      </w:r>
      <w:r w:rsidR="00B6444A">
        <w:rPr>
          <w:lang w:val="ru-RU"/>
        </w:rPr>
        <w:t>ный раздел</w:t>
      </w:r>
      <w:r w:rsidR="009B0FB3" w:rsidRPr="00B32A7C">
        <w:rPr>
          <w:lang w:val="ru-RU"/>
        </w:rPr>
        <w:t xml:space="preserve"> </w:t>
      </w:r>
      <w:r w:rsidR="00B6444A">
        <w:rPr>
          <w:lang w:val="ru-RU"/>
        </w:rPr>
        <w:t>статьи</w:t>
      </w:r>
      <w:r w:rsidR="009B0FB3" w:rsidRPr="00B32A7C">
        <w:rPr>
          <w:lang w:val="ru-RU"/>
        </w:rPr>
        <w:t xml:space="preserve"> и набирать текст в этой области.</w:t>
      </w:r>
      <w:r w:rsidR="00567905" w:rsidRPr="0053212B">
        <w:rPr>
          <w:lang w:val="ru-RU"/>
        </w:rPr>
        <w:t xml:space="preserve"> </w:t>
      </w:r>
      <w:r w:rsidR="00085629">
        <w:rPr>
          <w:lang w:val="ru-RU"/>
        </w:rPr>
        <w:t>Для смыслового выделения текста</w:t>
      </w:r>
      <w:r w:rsidR="00B32A7C">
        <w:rPr>
          <w:lang w:val="ru-RU"/>
        </w:rPr>
        <w:t xml:space="preserve"> следует</w:t>
      </w:r>
      <w:r w:rsidR="00085629" w:rsidRPr="00C01CFE">
        <w:rPr>
          <w:lang w:val="ru-RU"/>
        </w:rPr>
        <w:t xml:space="preserve"> использ</w:t>
      </w:r>
      <w:r w:rsidR="00B32A7C">
        <w:rPr>
          <w:lang w:val="ru-RU"/>
        </w:rPr>
        <w:t>овать</w:t>
      </w:r>
      <w:r w:rsidR="00085629" w:rsidRPr="00C01CFE">
        <w:rPr>
          <w:lang w:val="ru-RU"/>
        </w:rPr>
        <w:t xml:space="preserve"> курсив</w:t>
      </w:r>
      <w:r w:rsidR="00B32A7C">
        <w:rPr>
          <w:lang w:val="ru-RU"/>
        </w:rPr>
        <w:t>.</w:t>
      </w:r>
      <w:r w:rsidR="00085629" w:rsidRPr="00C01CFE">
        <w:rPr>
          <w:lang w:val="ru-RU"/>
        </w:rPr>
        <w:t xml:space="preserve"> </w:t>
      </w:r>
      <w:r w:rsidR="00B32A7C">
        <w:rPr>
          <w:lang w:val="ru-RU"/>
        </w:rPr>
        <w:t>Н</w:t>
      </w:r>
      <w:r w:rsidR="00085629">
        <w:rPr>
          <w:lang w:val="ru-RU"/>
        </w:rPr>
        <w:t>е</w:t>
      </w:r>
      <w:r w:rsidR="00B32A7C">
        <w:rPr>
          <w:lang w:val="ru-RU"/>
        </w:rPr>
        <w:t xml:space="preserve"> следует</w:t>
      </w:r>
      <w:r w:rsidR="00085629">
        <w:rPr>
          <w:lang w:val="ru-RU"/>
        </w:rPr>
        <w:t xml:space="preserve"> использ</w:t>
      </w:r>
      <w:r w:rsidR="00B32A7C">
        <w:rPr>
          <w:lang w:val="ru-RU"/>
        </w:rPr>
        <w:t>овать</w:t>
      </w:r>
      <w:r w:rsidR="00085629">
        <w:rPr>
          <w:lang w:val="ru-RU"/>
        </w:rPr>
        <w:t xml:space="preserve"> </w:t>
      </w:r>
      <w:r w:rsidR="003669B5">
        <w:rPr>
          <w:lang w:val="ru-RU"/>
        </w:rPr>
        <w:t xml:space="preserve">для этой цели </w:t>
      </w:r>
      <w:r w:rsidR="00085629">
        <w:rPr>
          <w:lang w:val="ru-RU"/>
        </w:rPr>
        <w:t>подчеркивание и полужирный шрифт.</w:t>
      </w:r>
    </w:p>
    <w:p w14:paraId="1190974E" w14:textId="25D0E2F9" w:rsidR="00E90CBD" w:rsidRPr="005B618A" w:rsidRDefault="00E90CBD" w:rsidP="001D1AF2">
      <w:pPr>
        <w:pStyle w:val="afd"/>
        <w:rPr>
          <w:lang w:val="ru-RU"/>
        </w:rPr>
      </w:pPr>
      <w:r>
        <w:rPr>
          <w:lang w:val="ru-RU"/>
        </w:rPr>
        <w:t xml:space="preserve">Ссылки на источники из списка литературы следует указывать в квадратных скобках (например, </w:t>
      </w:r>
      <w:r w:rsidRPr="00E90CBD">
        <w:rPr>
          <w:lang w:val="ru-RU"/>
        </w:rPr>
        <w:t>[3]</w:t>
      </w:r>
      <w:r w:rsidR="005B618A">
        <w:rPr>
          <w:lang w:val="ru-RU"/>
        </w:rPr>
        <w:t xml:space="preserve">). В случае </w:t>
      </w:r>
      <w:r w:rsidR="005B618A" w:rsidRPr="00EE1D12">
        <w:rPr>
          <w:lang w:val="ru-RU"/>
        </w:rPr>
        <w:t>ссыл</w:t>
      </w:r>
      <w:r w:rsidR="00EE1D12" w:rsidRPr="00EE1D12">
        <w:rPr>
          <w:lang w:val="ru-RU"/>
        </w:rPr>
        <w:t>о</w:t>
      </w:r>
      <w:r w:rsidR="000C69A1" w:rsidRPr="00EE1D12">
        <w:rPr>
          <w:lang w:val="ru-RU"/>
        </w:rPr>
        <w:t>к</w:t>
      </w:r>
      <w:r w:rsidR="005B618A">
        <w:rPr>
          <w:lang w:val="ru-RU"/>
        </w:rPr>
        <w:t xml:space="preserve"> на несколько источников ссылки указываются через запятую (например, </w:t>
      </w:r>
      <w:r w:rsidR="005B618A" w:rsidRPr="005B618A">
        <w:rPr>
          <w:lang w:val="ru-RU"/>
        </w:rPr>
        <w:t>[</w:t>
      </w:r>
      <w:r w:rsidR="005B618A">
        <w:rPr>
          <w:lang w:val="ru-RU"/>
        </w:rPr>
        <w:t>5, 6,</w:t>
      </w:r>
      <w:r w:rsidR="005B618A" w:rsidRPr="005B618A">
        <w:rPr>
          <w:lang w:val="ru-RU"/>
        </w:rPr>
        <w:t xml:space="preserve"> 9]</w:t>
      </w:r>
      <w:r w:rsidR="000C69A1">
        <w:rPr>
          <w:lang w:val="ru-RU"/>
        </w:rPr>
        <w:t xml:space="preserve"> или </w:t>
      </w:r>
      <w:r w:rsidR="000C69A1" w:rsidRPr="00EE1D12">
        <w:rPr>
          <w:lang w:val="ru-RU"/>
        </w:rPr>
        <w:t>[5, 6 и 9]</w:t>
      </w:r>
      <w:r w:rsidR="005B618A" w:rsidRPr="005B618A">
        <w:rPr>
          <w:lang w:val="ru-RU"/>
        </w:rPr>
        <w:t>)</w:t>
      </w:r>
      <w:r w:rsidR="009B4049">
        <w:rPr>
          <w:lang w:val="ru-RU"/>
        </w:rPr>
        <w:t>, диапазон ссы</w:t>
      </w:r>
      <w:r w:rsidR="00C23E00">
        <w:rPr>
          <w:lang w:val="ru-RU"/>
        </w:rPr>
        <w:t xml:space="preserve">лок указывается дефисом (например, </w:t>
      </w:r>
      <w:r w:rsidR="00C23E00" w:rsidRPr="00C23E00">
        <w:rPr>
          <w:lang w:val="ru-RU"/>
        </w:rPr>
        <w:t>[3-7])</w:t>
      </w:r>
      <w:r w:rsidR="005B618A">
        <w:rPr>
          <w:lang w:val="ru-RU"/>
        </w:rPr>
        <w:t>.</w:t>
      </w:r>
      <w:r w:rsidR="00F62E96">
        <w:rPr>
          <w:lang w:val="ru-RU"/>
        </w:rPr>
        <w:t xml:space="preserve"> На каждый источник из списка литературы </w:t>
      </w:r>
      <w:r w:rsidR="00F07AFB">
        <w:rPr>
          <w:lang w:val="ru-RU"/>
        </w:rPr>
        <w:t>должна быть</w:t>
      </w:r>
      <w:r w:rsidR="00F62E96">
        <w:rPr>
          <w:lang w:val="ru-RU"/>
        </w:rPr>
        <w:t xml:space="preserve"> ссыл</w:t>
      </w:r>
      <w:r w:rsidR="00F07AFB">
        <w:rPr>
          <w:lang w:val="ru-RU"/>
        </w:rPr>
        <w:t>ка</w:t>
      </w:r>
      <w:r w:rsidR="00F62E96">
        <w:rPr>
          <w:lang w:val="ru-RU"/>
        </w:rPr>
        <w:t xml:space="preserve"> </w:t>
      </w:r>
      <w:r w:rsidR="00F07AFB">
        <w:rPr>
          <w:lang w:val="ru-RU"/>
        </w:rPr>
        <w:t>в</w:t>
      </w:r>
      <w:r w:rsidR="00F62E96">
        <w:rPr>
          <w:lang w:val="ru-RU"/>
        </w:rPr>
        <w:t xml:space="preserve"> текст</w:t>
      </w:r>
      <w:r w:rsidR="00F07AFB">
        <w:rPr>
          <w:lang w:val="ru-RU"/>
        </w:rPr>
        <w:t>е</w:t>
      </w:r>
      <w:r w:rsidR="00F62E96">
        <w:rPr>
          <w:lang w:val="ru-RU"/>
        </w:rPr>
        <w:t xml:space="preserve"> статьи.</w:t>
      </w:r>
    </w:p>
    <w:p w14:paraId="1190974F" w14:textId="77777777" w:rsidR="00085629" w:rsidRDefault="00085629" w:rsidP="001D1AF2">
      <w:pPr>
        <w:pStyle w:val="afd"/>
        <w:rPr>
          <w:lang w:val="ru-RU"/>
        </w:rPr>
      </w:pPr>
      <w:r>
        <w:rPr>
          <w:lang w:val="ru-RU"/>
        </w:rPr>
        <w:t xml:space="preserve">Для </w:t>
      </w:r>
      <w:r w:rsidRPr="00147C9F">
        <w:rPr>
          <w:i/>
          <w:lang w:val="ru-RU"/>
        </w:rPr>
        <w:t>основного текста</w:t>
      </w:r>
      <w:r>
        <w:rPr>
          <w:lang w:val="ru-RU"/>
        </w:rPr>
        <w:t xml:space="preserve"> статьи используется</w:t>
      </w:r>
      <w:r w:rsidR="00E20D75">
        <w:rPr>
          <w:lang w:val="ru-RU"/>
        </w:rPr>
        <w:t xml:space="preserve"> </w:t>
      </w:r>
      <w:r w:rsidR="00521682">
        <w:rPr>
          <w:lang w:val="ru-RU"/>
        </w:rPr>
        <w:t>стиль «_ОСНОВНОЙ ТЕКСТ_»</w:t>
      </w:r>
      <w:r>
        <w:rPr>
          <w:lang w:val="ru-RU"/>
        </w:rPr>
        <w:t>.</w:t>
      </w:r>
    </w:p>
    <w:p w14:paraId="11909750" w14:textId="77777777" w:rsidR="00A84138" w:rsidRPr="00A84138" w:rsidRDefault="00E86DA5" w:rsidP="001D1AF2">
      <w:pPr>
        <w:pStyle w:val="af7"/>
      </w:pPr>
      <w:r>
        <w:t>4</w:t>
      </w:r>
      <w:r w:rsidR="00A84138" w:rsidRPr="00A84138">
        <w:t>.</w:t>
      </w:r>
      <w:r w:rsidR="00A84138">
        <w:t>1</w:t>
      </w:r>
      <w:r w:rsidR="00A07DCB" w:rsidRPr="00294FA3">
        <w:t>.</w:t>
      </w:r>
      <w:r w:rsidR="00A84138" w:rsidRPr="00A84138">
        <w:t xml:space="preserve"> </w:t>
      </w:r>
      <w:r w:rsidR="00085629">
        <w:t>Разделы и подразделы</w:t>
      </w:r>
    </w:p>
    <w:p w14:paraId="1FB06A55" w14:textId="77777777" w:rsidR="004D6659" w:rsidRDefault="00085629" w:rsidP="00D769D3">
      <w:pPr>
        <w:pStyle w:val="afd"/>
        <w:rPr>
          <w:lang w:val="ru-RU"/>
        </w:rPr>
      </w:pPr>
      <w:r>
        <w:rPr>
          <w:lang w:val="ru-RU"/>
        </w:rPr>
        <w:t>Названия всех разделов</w:t>
      </w:r>
      <w:r w:rsidR="006E5693">
        <w:rPr>
          <w:lang w:val="ru-RU"/>
        </w:rPr>
        <w:t>, в</w:t>
      </w:r>
      <w:r w:rsidR="00FF705E">
        <w:rPr>
          <w:lang w:val="ru-RU"/>
        </w:rPr>
        <w:t>к</w:t>
      </w:r>
      <w:r w:rsidR="006E5693">
        <w:rPr>
          <w:lang w:val="ru-RU"/>
        </w:rPr>
        <w:t>лючая «Введение» и «Заключение», нумеруются</w:t>
      </w:r>
      <w:r w:rsidR="00C63DB7">
        <w:rPr>
          <w:lang w:val="ru-RU"/>
        </w:rPr>
        <w:t xml:space="preserve"> последовательно</w:t>
      </w:r>
      <w:r w:rsidR="006E5693">
        <w:rPr>
          <w:lang w:val="ru-RU"/>
        </w:rPr>
        <w:t>.</w:t>
      </w:r>
      <w:r w:rsidR="004D6659">
        <w:rPr>
          <w:lang w:val="ru-RU"/>
        </w:rPr>
        <w:t xml:space="preserve"> В конце номера раздела ставится точка.</w:t>
      </w:r>
    </w:p>
    <w:p w14:paraId="4AAB298C" w14:textId="799F044F" w:rsidR="004D6659" w:rsidRDefault="00E90CBD" w:rsidP="00D769D3">
      <w:pPr>
        <w:pStyle w:val="afd"/>
        <w:rPr>
          <w:lang w:val="ru-RU"/>
        </w:rPr>
      </w:pPr>
      <w:r>
        <w:rPr>
          <w:lang w:val="ru-RU"/>
        </w:rPr>
        <w:t xml:space="preserve">Нумерация </w:t>
      </w:r>
      <w:r w:rsidR="00085629">
        <w:rPr>
          <w:lang w:val="ru-RU"/>
        </w:rPr>
        <w:t>подразделов</w:t>
      </w:r>
      <w:r w:rsidR="004D6659">
        <w:rPr>
          <w:lang w:val="ru-RU"/>
        </w:rPr>
        <w:t xml:space="preserve"> состоит из номера раздела, которому принадлежит данный подраздел, и номеру подраздела, начинающемуся с «1» в каждом новом разделе.</w:t>
      </w:r>
      <w:r>
        <w:rPr>
          <w:lang w:val="ru-RU"/>
        </w:rPr>
        <w:t xml:space="preserve"> В конце номера</w:t>
      </w:r>
      <w:r w:rsidR="00085629">
        <w:rPr>
          <w:lang w:val="ru-RU"/>
        </w:rPr>
        <w:t xml:space="preserve"> подраздела</w:t>
      </w:r>
      <w:r>
        <w:rPr>
          <w:lang w:val="ru-RU"/>
        </w:rPr>
        <w:t xml:space="preserve"> точка </w:t>
      </w:r>
      <w:r w:rsidR="00294FA3" w:rsidRPr="005F0B33">
        <w:rPr>
          <w:lang w:val="ru-RU"/>
        </w:rPr>
        <w:t>также</w:t>
      </w:r>
      <w:r w:rsidRPr="005F0B33">
        <w:rPr>
          <w:lang w:val="ru-RU"/>
        </w:rPr>
        <w:t xml:space="preserve"> ставится</w:t>
      </w:r>
      <w:r w:rsidR="004D6659">
        <w:rPr>
          <w:lang w:val="ru-RU"/>
        </w:rPr>
        <w:t xml:space="preserve"> (например, «3.5.»)</w:t>
      </w:r>
      <w:r w:rsidRPr="005F0B33">
        <w:rPr>
          <w:lang w:val="ru-RU"/>
        </w:rPr>
        <w:t>.</w:t>
      </w:r>
    </w:p>
    <w:p w14:paraId="11909751" w14:textId="6272015D" w:rsidR="00E90CBD" w:rsidRDefault="00BA3328" w:rsidP="00D769D3">
      <w:pPr>
        <w:pStyle w:val="afd"/>
        <w:rPr>
          <w:lang w:val="ru-RU"/>
        </w:rPr>
      </w:pPr>
      <w:r w:rsidRPr="005F0B33">
        <w:rPr>
          <w:lang w:val="ru-RU"/>
        </w:rPr>
        <w:t>Нумерация разделов и подразделов производится вручную</w:t>
      </w:r>
      <w:r w:rsidR="00391514" w:rsidRPr="005F0B33">
        <w:rPr>
          <w:lang w:val="ru-RU"/>
        </w:rPr>
        <w:t xml:space="preserve"> (автоматическая нумерация не </w:t>
      </w:r>
      <w:r w:rsidR="003669B5">
        <w:rPr>
          <w:lang w:val="ru-RU"/>
        </w:rPr>
        <w:t>используется</w:t>
      </w:r>
      <w:r w:rsidR="00391514" w:rsidRPr="005F0B33">
        <w:rPr>
          <w:lang w:val="ru-RU"/>
        </w:rPr>
        <w:t>)</w:t>
      </w:r>
      <w:r w:rsidRPr="005F0B33">
        <w:rPr>
          <w:lang w:val="ru-RU"/>
        </w:rPr>
        <w:t>.</w:t>
      </w:r>
    </w:p>
    <w:p w14:paraId="4006B5FB" w14:textId="5E9E2852" w:rsidR="005B4822" w:rsidRPr="00BA3328" w:rsidRDefault="005B4822" w:rsidP="00D769D3">
      <w:pPr>
        <w:pStyle w:val="afd"/>
        <w:rPr>
          <w:lang w:val="ru-RU"/>
        </w:rPr>
      </w:pPr>
      <w:r w:rsidRPr="00461BDE">
        <w:rPr>
          <w:rFonts w:hint="eastAsia"/>
          <w:lang w:val="ru-RU"/>
        </w:rPr>
        <w:t>В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названиях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разделов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и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подразделов</w:t>
      </w:r>
      <w:r>
        <w:rPr>
          <w:lang w:val="ru-RU"/>
        </w:rPr>
        <w:t xml:space="preserve"> использование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перенос</w:t>
      </w:r>
      <w:r w:rsidRPr="00270064">
        <w:rPr>
          <w:rFonts w:hint="eastAsia"/>
          <w:lang w:val="ru-RU"/>
        </w:rPr>
        <w:t>о</w:t>
      </w:r>
      <w:r>
        <w:rPr>
          <w:lang w:val="ru-RU"/>
        </w:rPr>
        <w:t>в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в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словах</w:t>
      </w:r>
      <w:r w:rsidRPr="00461BDE">
        <w:rPr>
          <w:lang w:val="ru-RU"/>
        </w:rPr>
        <w:t xml:space="preserve"> </w:t>
      </w:r>
      <w:r w:rsidRPr="00461BDE">
        <w:rPr>
          <w:rFonts w:hint="eastAsia"/>
          <w:lang w:val="ru-RU"/>
        </w:rPr>
        <w:t>не</w:t>
      </w:r>
      <w:r w:rsidRPr="00461BDE">
        <w:rPr>
          <w:lang w:val="ru-RU"/>
        </w:rPr>
        <w:t xml:space="preserve"> </w:t>
      </w:r>
      <w:r w:rsidRPr="00270064">
        <w:rPr>
          <w:rFonts w:hint="eastAsia"/>
          <w:lang w:val="ru-RU"/>
        </w:rPr>
        <w:t>д</w:t>
      </w:r>
      <w:r>
        <w:rPr>
          <w:lang w:val="ru-RU"/>
        </w:rPr>
        <w:t>опустимо</w:t>
      </w:r>
      <w:r w:rsidRPr="00461BDE">
        <w:rPr>
          <w:lang w:val="ru-RU"/>
        </w:rPr>
        <w:t>.</w:t>
      </w:r>
    </w:p>
    <w:p w14:paraId="11909752" w14:textId="7594CDEE" w:rsidR="00A84138" w:rsidRDefault="005B4822" w:rsidP="00D769D3">
      <w:pPr>
        <w:pStyle w:val="afd"/>
        <w:rPr>
          <w:lang w:val="ru-RU"/>
        </w:rPr>
      </w:pPr>
      <w:r>
        <w:rPr>
          <w:lang w:val="ru-RU"/>
        </w:rPr>
        <w:t>Для</w:t>
      </w:r>
      <w:r w:rsidR="00F70123">
        <w:rPr>
          <w:lang w:val="ru-RU"/>
        </w:rPr>
        <w:t xml:space="preserve"> </w:t>
      </w:r>
      <w:r w:rsidR="00085629" w:rsidRPr="00085629">
        <w:rPr>
          <w:i/>
          <w:lang w:val="ru-RU"/>
        </w:rPr>
        <w:t>названи</w:t>
      </w:r>
      <w:r>
        <w:rPr>
          <w:i/>
          <w:lang w:val="ru-RU"/>
        </w:rPr>
        <w:t>я</w:t>
      </w:r>
      <w:r w:rsidR="00085629" w:rsidRPr="00085629">
        <w:rPr>
          <w:i/>
          <w:lang w:val="ru-RU"/>
        </w:rPr>
        <w:t xml:space="preserve"> разделов</w:t>
      </w:r>
      <w:r w:rsidR="00A84138">
        <w:rPr>
          <w:lang w:val="ru-RU"/>
        </w:rPr>
        <w:t xml:space="preserve"> </w:t>
      </w:r>
      <w:r w:rsidR="00F70123">
        <w:rPr>
          <w:lang w:val="ru-RU"/>
        </w:rPr>
        <w:t>используется</w:t>
      </w:r>
      <w:r w:rsidR="00521682">
        <w:rPr>
          <w:lang w:val="ru-RU"/>
        </w:rPr>
        <w:t xml:space="preserve"> стиль «_РАЗДЕЛ_»</w:t>
      </w:r>
      <w:r w:rsidR="00A84138" w:rsidRPr="000C6129">
        <w:rPr>
          <w:lang w:val="ru-RU"/>
        </w:rPr>
        <w:t>.</w:t>
      </w:r>
    </w:p>
    <w:p w14:paraId="11909753" w14:textId="545E3CB5" w:rsidR="00A84138" w:rsidRDefault="005B4822" w:rsidP="00D769D3">
      <w:pPr>
        <w:pStyle w:val="afd"/>
        <w:rPr>
          <w:lang w:val="ru-RU"/>
        </w:rPr>
      </w:pPr>
      <w:r>
        <w:rPr>
          <w:lang w:val="ru-RU"/>
        </w:rPr>
        <w:t>Для</w:t>
      </w:r>
      <w:r w:rsidR="00F70123">
        <w:rPr>
          <w:lang w:val="ru-RU"/>
        </w:rPr>
        <w:t xml:space="preserve"> </w:t>
      </w:r>
      <w:r w:rsidR="00085629" w:rsidRPr="00085629">
        <w:rPr>
          <w:i/>
          <w:lang w:val="ru-RU"/>
        </w:rPr>
        <w:t>названи</w:t>
      </w:r>
      <w:r>
        <w:rPr>
          <w:i/>
          <w:lang w:val="ru-RU"/>
        </w:rPr>
        <w:t>я</w:t>
      </w:r>
      <w:r w:rsidR="00085629" w:rsidRPr="00085629">
        <w:rPr>
          <w:i/>
          <w:lang w:val="ru-RU"/>
        </w:rPr>
        <w:t xml:space="preserve"> </w:t>
      </w:r>
      <w:r w:rsidR="00F70123" w:rsidRPr="00085629">
        <w:rPr>
          <w:i/>
          <w:lang w:val="ru-RU"/>
        </w:rPr>
        <w:t>п</w:t>
      </w:r>
      <w:r w:rsidR="00E90CBD" w:rsidRPr="00085629">
        <w:rPr>
          <w:i/>
          <w:lang w:val="ru-RU"/>
        </w:rPr>
        <w:t>од</w:t>
      </w:r>
      <w:r w:rsidR="00085629" w:rsidRPr="00085629">
        <w:rPr>
          <w:i/>
          <w:lang w:val="ru-RU"/>
        </w:rPr>
        <w:t>разделов</w:t>
      </w:r>
      <w:r w:rsidR="00A84138">
        <w:rPr>
          <w:lang w:val="ru-RU"/>
        </w:rPr>
        <w:t xml:space="preserve"> </w:t>
      </w:r>
      <w:r w:rsidR="00F70123">
        <w:rPr>
          <w:lang w:val="ru-RU"/>
        </w:rPr>
        <w:t>используется</w:t>
      </w:r>
      <w:r w:rsidR="003D5D62" w:rsidRPr="003D5D62">
        <w:rPr>
          <w:lang w:val="ru-RU"/>
        </w:rPr>
        <w:t xml:space="preserve"> </w:t>
      </w:r>
      <w:r w:rsidR="003D5D62">
        <w:rPr>
          <w:lang w:val="ru-RU"/>
        </w:rPr>
        <w:t>стиль «_ПОДРАЗДЕЛ_»</w:t>
      </w:r>
      <w:r w:rsidR="00A84138" w:rsidRPr="000C6129">
        <w:rPr>
          <w:lang w:val="ru-RU"/>
        </w:rPr>
        <w:t>.</w:t>
      </w:r>
    </w:p>
    <w:p w14:paraId="11909755" w14:textId="77777777" w:rsidR="003410C8" w:rsidRPr="00E90CBD" w:rsidRDefault="00E86DA5" w:rsidP="00D769D3">
      <w:pPr>
        <w:pStyle w:val="af7"/>
      </w:pPr>
      <w:r>
        <w:t>4</w:t>
      </w:r>
      <w:r w:rsidR="00085629">
        <w:t>.2</w:t>
      </w:r>
      <w:r w:rsidR="00A07DCB" w:rsidRPr="006B2744">
        <w:t>.</w:t>
      </w:r>
      <w:r w:rsidR="00E90CBD">
        <w:t xml:space="preserve"> </w:t>
      </w:r>
      <w:r w:rsidR="00105AF4">
        <w:t>Р</w:t>
      </w:r>
      <w:r w:rsidR="00E90CBD">
        <w:t>исунк</w:t>
      </w:r>
      <w:r w:rsidR="00105AF4">
        <w:t>и</w:t>
      </w:r>
      <w:r w:rsidR="001B20A5">
        <w:t>, формул</w:t>
      </w:r>
      <w:r w:rsidR="00105AF4">
        <w:t>ы</w:t>
      </w:r>
      <w:r w:rsidR="001B20A5">
        <w:t xml:space="preserve"> и таблиц</w:t>
      </w:r>
      <w:r w:rsidR="00105AF4">
        <w:t>ы</w:t>
      </w:r>
    </w:p>
    <w:p w14:paraId="11909756" w14:textId="0D28C524" w:rsidR="00165B35" w:rsidRPr="00165B35" w:rsidRDefault="004D6659" w:rsidP="00D769D3">
      <w:pPr>
        <w:pStyle w:val="afd"/>
        <w:rPr>
          <w:lang w:val="ru-RU"/>
        </w:rPr>
      </w:pPr>
      <w:r>
        <w:rPr>
          <w:lang w:val="ru-RU"/>
        </w:rPr>
        <w:t>Рисунки</w:t>
      </w:r>
      <w:r w:rsidR="001B20A5" w:rsidRPr="001B20A5">
        <w:rPr>
          <w:lang w:val="ru-RU"/>
        </w:rPr>
        <w:t xml:space="preserve"> </w:t>
      </w:r>
      <w:r w:rsidR="001B20A5">
        <w:rPr>
          <w:lang w:val="ru-RU"/>
        </w:rPr>
        <w:t>вставляются</w:t>
      </w:r>
      <w:r w:rsidR="001B20A5" w:rsidRPr="001B20A5">
        <w:rPr>
          <w:lang w:val="ru-RU"/>
        </w:rPr>
        <w:t xml:space="preserve"> </w:t>
      </w:r>
      <w:r w:rsidR="001B20A5">
        <w:rPr>
          <w:lang w:val="ru-RU"/>
        </w:rPr>
        <w:t>непосредственно</w:t>
      </w:r>
      <w:r w:rsidR="001B20A5" w:rsidRPr="001B20A5">
        <w:rPr>
          <w:lang w:val="ru-RU"/>
        </w:rPr>
        <w:t xml:space="preserve"> </w:t>
      </w:r>
      <w:r w:rsidR="001B20A5">
        <w:rPr>
          <w:lang w:val="ru-RU"/>
        </w:rPr>
        <w:t xml:space="preserve">в </w:t>
      </w:r>
      <w:r w:rsidR="001B20A5">
        <w:rPr>
          <w:lang w:val="ru-RU"/>
        </w:rPr>
        <w:lastRenderedPageBreak/>
        <w:t xml:space="preserve">текст </w:t>
      </w:r>
      <w:r w:rsidR="004F2099">
        <w:rPr>
          <w:lang w:val="ru-RU"/>
        </w:rPr>
        <w:t>выравненными по центру</w:t>
      </w:r>
      <w:r>
        <w:rPr>
          <w:lang w:val="ru-RU"/>
        </w:rPr>
        <w:t xml:space="preserve"> (см. Рис. 1)</w:t>
      </w:r>
      <w:r w:rsidR="001B20A5">
        <w:rPr>
          <w:lang w:val="ru-RU"/>
        </w:rPr>
        <w:t>.</w:t>
      </w:r>
      <w:r w:rsidR="004F2099">
        <w:rPr>
          <w:lang w:val="ru-RU"/>
        </w:rPr>
        <w:t xml:space="preserve"> </w:t>
      </w:r>
      <w:r>
        <w:rPr>
          <w:lang w:val="ru-RU"/>
        </w:rPr>
        <w:t>Рисунки</w:t>
      </w:r>
      <w:r w:rsidR="004F2099">
        <w:rPr>
          <w:lang w:val="ru-RU"/>
        </w:rPr>
        <w:t xml:space="preserve"> нумеруются в порядке их сл</w:t>
      </w:r>
      <w:r w:rsidR="004F2099" w:rsidRPr="00165B35">
        <w:rPr>
          <w:lang w:val="ru-RU"/>
        </w:rPr>
        <w:t>едования.</w:t>
      </w:r>
      <w:r w:rsidR="00C63DB7">
        <w:rPr>
          <w:lang w:val="ru-RU"/>
        </w:rPr>
        <w:t xml:space="preserve"> Используется сквозная нумерация через все разделы статьи, включая приложения.</w:t>
      </w:r>
      <w:r>
        <w:rPr>
          <w:lang w:val="ru-RU"/>
        </w:rPr>
        <w:t xml:space="preserve"> Таблицы добавляются в текст статьи и нумеруются аналогичным образом (см. таблицы 1, 2).</w:t>
      </w:r>
    </w:p>
    <w:p w14:paraId="11909757" w14:textId="77777777" w:rsidR="00165B35" w:rsidRDefault="00FC683C" w:rsidP="00D769D3">
      <w:pPr>
        <w:pStyle w:val="afd"/>
        <w:rPr>
          <w:lang w:val="ru-RU"/>
        </w:rPr>
      </w:pPr>
      <w:r w:rsidRPr="008C0F88">
        <w:rPr>
          <w:i/>
          <w:lang w:val="ru-RU"/>
        </w:rPr>
        <w:t xml:space="preserve">Подпись </w:t>
      </w:r>
      <w:r w:rsidR="001778A5" w:rsidRPr="008C0F88">
        <w:rPr>
          <w:i/>
          <w:lang w:val="ru-RU"/>
        </w:rPr>
        <w:t>к</w:t>
      </w:r>
      <w:r w:rsidR="00165B35" w:rsidRPr="008C0F88">
        <w:rPr>
          <w:i/>
          <w:lang w:val="ru-RU"/>
        </w:rPr>
        <w:t xml:space="preserve"> рисунк</w:t>
      </w:r>
      <w:r w:rsidR="001778A5" w:rsidRPr="008C0F88">
        <w:rPr>
          <w:i/>
          <w:lang w:val="ru-RU"/>
        </w:rPr>
        <w:t>у</w:t>
      </w:r>
      <w:r w:rsidR="00F33C40">
        <w:rPr>
          <w:lang w:val="ru-RU"/>
        </w:rPr>
        <w:t xml:space="preserve"> состоит из номера и названия рисунка в </w:t>
      </w:r>
      <w:r>
        <w:rPr>
          <w:lang w:val="ru-RU"/>
        </w:rPr>
        <w:t>виде</w:t>
      </w:r>
      <w:r w:rsidR="00F33C40">
        <w:rPr>
          <w:lang w:val="ru-RU"/>
        </w:rPr>
        <w:t xml:space="preserve"> «Рис. </w:t>
      </w:r>
      <w:r w:rsidR="00A93D01" w:rsidRPr="00A93D01">
        <w:rPr>
          <w:lang w:val="ru-RU"/>
        </w:rPr>
        <w:t>&lt;</w:t>
      </w:r>
      <w:r w:rsidR="00A93D01">
        <w:rPr>
          <w:lang w:val="ru-RU"/>
        </w:rPr>
        <w:t>номер рисунка</w:t>
      </w:r>
      <w:r w:rsidR="00A93D01" w:rsidRPr="00A93D01">
        <w:rPr>
          <w:lang w:val="ru-RU"/>
        </w:rPr>
        <w:t>&gt;</w:t>
      </w:r>
      <w:r w:rsidR="00F33C40">
        <w:rPr>
          <w:lang w:val="ru-RU"/>
        </w:rPr>
        <w:t xml:space="preserve">. </w:t>
      </w:r>
      <w:r w:rsidR="00A93D01" w:rsidRPr="00A93D01">
        <w:rPr>
          <w:lang w:val="ru-RU"/>
        </w:rPr>
        <w:t>&lt;</w:t>
      </w:r>
      <w:r w:rsidR="00F33C40">
        <w:rPr>
          <w:lang w:val="ru-RU"/>
        </w:rPr>
        <w:t>Название рисунка</w:t>
      </w:r>
      <w:r w:rsidR="00A93D01" w:rsidRPr="00A93D01">
        <w:rPr>
          <w:lang w:val="ru-RU"/>
        </w:rPr>
        <w:t>&gt;</w:t>
      </w:r>
      <w:r w:rsidR="00F33C40">
        <w:rPr>
          <w:lang w:val="ru-RU"/>
        </w:rPr>
        <w:t>»</w:t>
      </w:r>
      <w:r>
        <w:rPr>
          <w:lang w:val="ru-RU"/>
        </w:rPr>
        <w:t xml:space="preserve"> и</w:t>
      </w:r>
      <w:r w:rsidR="00F33C40">
        <w:rPr>
          <w:lang w:val="ru-RU"/>
        </w:rPr>
        <w:t xml:space="preserve"> помещается</w:t>
      </w:r>
      <w:r w:rsidR="00165B35" w:rsidRPr="008C0F88">
        <w:rPr>
          <w:lang w:val="ru-RU"/>
        </w:rPr>
        <w:t xml:space="preserve"> снизу от самого рисунка</w:t>
      </w:r>
      <w:r w:rsidR="008C0F88">
        <w:rPr>
          <w:lang w:val="ru-RU"/>
        </w:rPr>
        <w:t>.</w:t>
      </w:r>
      <w:r w:rsidR="00165B35" w:rsidRPr="008C0F88">
        <w:rPr>
          <w:lang w:val="ru-RU"/>
        </w:rPr>
        <w:t xml:space="preserve"> </w:t>
      </w:r>
      <w:r w:rsidR="008C0F88">
        <w:rPr>
          <w:lang w:val="ru-RU"/>
        </w:rPr>
        <w:t>Д</w:t>
      </w:r>
      <w:r w:rsidR="00F70123">
        <w:rPr>
          <w:lang w:val="ru-RU"/>
        </w:rPr>
        <w:t xml:space="preserve">ля </w:t>
      </w:r>
      <w:r w:rsidR="008C0F88">
        <w:rPr>
          <w:lang w:val="ru-RU"/>
        </w:rPr>
        <w:t>подписи к рисунку</w:t>
      </w:r>
      <w:r w:rsidR="00F70123">
        <w:rPr>
          <w:lang w:val="ru-RU"/>
        </w:rPr>
        <w:t xml:space="preserve"> используется</w:t>
      </w:r>
      <w:r w:rsidR="003D5D62">
        <w:rPr>
          <w:lang w:val="ru-RU"/>
        </w:rPr>
        <w:t xml:space="preserve"> стиль «_РИСУНОК И ТАБЛИЦА_»</w:t>
      </w:r>
      <w:r w:rsidR="00165B35" w:rsidRPr="00E35D95">
        <w:rPr>
          <w:lang w:val="ru-RU"/>
        </w:rPr>
        <w:t>.</w:t>
      </w:r>
    </w:p>
    <w:p w14:paraId="11909758" w14:textId="1FA66410" w:rsidR="000402E0" w:rsidRPr="00723F51" w:rsidRDefault="000402E0" w:rsidP="00D769D3">
      <w:pPr>
        <w:pStyle w:val="afd"/>
        <w:rPr>
          <w:lang w:val="ru-RU"/>
        </w:rPr>
      </w:pPr>
      <w:r>
        <w:rPr>
          <w:lang w:val="ru-RU"/>
        </w:rPr>
        <w:t xml:space="preserve">Для добавления рисунка необходимо </w:t>
      </w:r>
      <w:r w:rsidR="00401272">
        <w:rPr>
          <w:lang w:val="ru-RU"/>
        </w:rPr>
        <w:t>на в</w:t>
      </w:r>
      <w:r>
        <w:rPr>
          <w:lang w:val="ru-RU"/>
        </w:rPr>
        <w:t>кладк</w:t>
      </w:r>
      <w:r w:rsidR="00401272">
        <w:rPr>
          <w:lang w:val="ru-RU"/>
        </w:rPr>
        <w:t>е</w:t>
      </w:r>
      <w:r>
        <w:rPr>
          <w:lang w:val="ru-RU"/>
        </w:rPr>
        <w:t xml:space="preserve"> «Вставка»</w:t>
      </w:r>
      <w:r w:rsidR="00401272">
        <w:rPr>
          <w:lang w:val="ru-RU"/>
        </w:rPr>
        <w:t xml:space="preserve"> нажать кнопку</w:t>
      </w:r>
      <w:r>
        <w:rPr>
          <w:lang w:val="ru-RU"/>
        </w:rPr>
        <w:t xml:space="preserve"> «Рисунки» и в появившемся окне выбрать файл с рисунком. Кликнуть правой кнопкой мыши по </w:t>
      </w:r>
      <w:r w:rsidR="00401272">
        <w:rPr>
          <w:lang w:val="ru-RU"/>
        </w:rPr>
        <w:t>вставленному</w:t>
      </w:r>
      <w:r>
        <w:rPr>
          <w:lang w:val="ru-RU"/>
        </w:rPr>
        <w:t xml:space="preserve"> рисунку и во всплывающем меню выбрать пункт «Обтекание текстом» </w:t>
      </w:r>
      <w:r w:rsidR="00401272" w:rsidRPr="00401272">
        <w:rPr>
          <w:lang w:val="ru-RU"/>
        </w:rPr>
        <w:t>|</w:t>
      </w:r>
      <w:r w:rsidRPr="000402E0">
        <w:rPr>
          <w:lang w:val="ru-RU"/>
        </w:rPr>
        <w:t xml:space="preserve"> </w:t>
      </w:r>
      <w:r>
        <w:rPr>
          <w:lang w:val="ru-RU"/>
        </w:rPr>
        <w:t>«Сверху и снизу»</w:t>
      </w:r>
      <w:r w:rsidRPr="00E35D95">
        <w:rPr>
          <w:lang w:val="ru-RU"/>
        </w:rPr>
        <w:t>.</w:t>
      </w:r>
      <w:r w:rsidR="0095439B">
        <w:rPr>
          <w:lang w:val="ru-RU"/>
        </w:rPr>
        <w:t xml:space="preserve"> </w:t>
      </w:r>
      <w:r w:rsidR="00EA735F" w:rsidRPr="00E35D95">
        <w:rPr>
          <w:lang w:val="ru-RU"/>
        </w:rPr>
        <w:t>Также допускается использовать полотно</w:t>
      </w:r>
      <w:r w:rsidR="005E7DB0">
        <w:rPr>
          <w:lang w:val="ru-RU"/>
        </w:rPr>
        <w:t xml:space="preserve"> (см. вкладку «Рисование»</w:t>
      </w:r>
      <w:r w:rsidR="00D2098D">
        <w:rPr>
          <w:lang w:val="ru-RU"/>
        </w:rPr>
        <w:t>)</w:t>
      </w:r>
      <w:r w:rsidR="00EA735F" w:rsidRPr="00E35D95">
        <w:rPr>
          <w:lang w:val="ru-RU"/>
        </w:rPr>
        <w:t>.</w:t>
      </w:r>
    </w:p>
    <w:p w14:paraId="11909759" w14:textId="77777777" w:rsidR="00165B35" w:rsidRDefault="00F33C40" w:rsidP="00D769D3">
      <w:pPr>
        <w:pStyle w:val="afd"/>
        <w:rPr>
          <w:lang w:val="ru-RU"/>
        </w:rPr>
      </w:pPr>
      <w:r w:rsidRPr="008C0F88">
        <w:rPr>
          <w:i/>
          <w:lang w:val="ru-RU"/>
        </w:rPr>
        <w:t>Заголовок</w:t>
      </w:r>
      <w:r w:rsidR="00165B35" w:rsidRPr="008C0F88">
        <w:rPr>
          <w:i/>
          <w:lang w:val="ru-RU"/>
        </w:rPr>
        <w:t xml:space="preserve"> таблицы</w:t>
      </w:r>
      <w:r>
        <w:rPr>
          <w:lang w:val="ru-RU"/>
        </w:rPr>
        <w:t xml:space="preserve"> состоит из номера и названия таблицы в </w:t>
      </w:r>
      <w:r w:rsidR="009E3E81">
        <w:rPr>
          <w:lang w:val="ru-RU"/>
        </w:rPr>
        <w:t>виде</w:t>
      </w:r>
      <w:r>
        <w:rPr>
          <w:lang w:val="ru-RU"/>
        </w:rPr>
        <w:t xml:space="preserve"> «Таблица </w:t>
      </w:r>
      <w:r w:rsidR="00A93D01" w:rsidRPr="00A93D01">
        <w:rPr>
          <w:lang w:val="ru-RU"/>
        </w:rPr>
        <w:t>&lt;</w:t>
      </w:r>
      <w:r w:rsidR="00A93D01">
        <w:rPr>
          <w:lang w:val="ru-RU"/>
        </w:rPr>
        <w:t>номер таблицы</w:t>
      </w:r>
      <w:r w:rsidR="00A93D01" w:rsidRPr="00A93D01">
        <w:rPr>
          <w:lang w:val="ru-RU"/>
        </w:rPr>
        <w:t>&gt;</w:t>
      </w:r>
      <w:r>
        <w:rPr>
          <w:lang w:val="ru-RU"/>
        </w:rPr>
        <w:t xml:space="preserve">. </w:t>
      </w:r>
      <w:r w:rsidR="00A93D01" w:rsidRPr="00140086">
        <w:rPr>
          <w:lang w:val="ru-RU"/>
        </w:rPr>
        <w:t>&lt;</w:t>
      </w:r>
      <w:r>
        <w:rPr>
          <w:lang w:val="ru-RU"/>
        </w:rPr>
        <w:t>Название таблицы</w:t>
      </w:r>
      <w:r w:rsidR="00A93D01" w:rsidRPr="00140086">
        <w:rPr>
          <w:lang w:val="ru-RU"/>
        </w:rPr>
        <w:t>&gt;</w:t>
      </w:r>
      <w:r>
        <w:rPr>
          <w:lang w:val="ru-RU"/>
        </w:rPr>
        <w:t>». Заголовок таблицы</w:t>
      </w:r>
      <w:r w:rsidR="00165B35">
        <w:rPr>
          <w:lang w:val="ru-RU"/>
        </w:rPr>
        <w:t xml:space="preserve"> </w:t>
      </w:r>
      <w:r w:rsidR="002E7BA9">
        <w:rPr>
          <w:lang w:val="ru-RU"/>
        </w:rPr>
        <w:t>помеща</w:t>
      </w:r>
      <w:r>
        <w:rPr>
          <w:lang w:val="ru-RU"/>
        </w:rPr>
        <w:t>е</w:t>
      </w:r>
      <w:r w:rsidR="002E7BA9">
        <w:rPr>
          <w:lang w:val="ru-RU"/>
        </w:rPr>
        <w:t>тся</w:t>
      </w:r>
      <w:r w:rsidR="00165B35" w:rsidRPr="00410381">
        <w:rPr>
          <w:lang w:val="ru-RU"/>
        </w:rPr>
        <w:t xml:space="preserve"> сверху от самой таблицы</w:t>
      </w:r>
      <w:r w:rsidR="00401272" w:rsidRPr="00410381">
        <w:rPr>
          <w:lang w:val="ru-RU"/>
        </w:rPr>
        <w:t>,</w:t>
      </w:r>
      <w:r w:rsidR="00165B35" w:rsidRPr="00410381">
        <w:rPr>
          <w:lang w:val="ru-RU"/>
        </w:rPr>
        <w:t xml:space="preserve"> </w:t>
      </w:r>
      <w:r w:rsidR="00401272">
        <w:rPr>
          <w:lang w:val="ru-RU"/>
        </w:rPr>
        <w:t>для н</w:t>
      </w:r>
      <w:r>
        <w:rPr>
          <w:lang w:val="ru-RU"/>
        </w:rPr>
        <w:t>его</w:t>
      </w:r>
      <w:r w:rsidR="00401272">
        <w:rPr>
          <w:lang w:val="ru-RU"/>
        </w:rPr>
        <w:t xml:space="preserve"> используется</w:t>
      </w:r>
      <w:r w:rsidR="003D5D62" w:rsidRPr="003D5D62">
        <w:rPr>
          <w:lang w:val="ru-RU"/>
        </w:rPr>
        <w:t xml:space="preserve"> </w:t>
      </w:r>
      <w:r w:rsidR="003D5D62">
        <w:rPr>
          <w:lang w:val="ru-RU"/>
        </w:rPr>
        <w:t>стиль «_РИСУНОК И ТАБЛИЦА_»</w:t>
      </w:r>
      <w:r w:rsidR="00165B35">
        <w:rPr>
          <w:lang w:val="ru-RU"/>
        </w:rPr>
        <w:t>.</w:t>
      </w:r>
    </w:p>
    <w:p w14:paraId="1190975A" w14:textId="77777777" w:rsidR="00890930" w:rsidRDefault="00890930" w:rsidP="00D769D3">
      <w:pPr>
        <w:pStyle w:val="afd"/>
        <w:rPr>
          <w:lang w:val="ru-RU"/>
        </w:rPr>
      </w:pPr>
      <w:r>
        <w:rPr>
          <w:lang w:val="ru-RU"/>
        </w:rPr>
        <w:t>Таблица может быть</w:t>
      </w:r>
      <w:r w:rsidR="007065B0" w:rsidRPr="007065B0">
        <w:rPr>
          <w:lang w:val="ru-RU"/>
        </w:rPr>
        <w:t xml:space="preserve"> </w:t>
      </w:r>
      <w:r w:rsidR="007065B0">
        <w:rPr>
          <w:lang w:val="ru-RU"/>
        </w:rPr>
        <w:t xml:space="preserve">создана средствами редактора </w:t>
      </w:r>
      <w:r w:rsidR="007065B0">
        <w:t>Microsoft</w:t>
      </w:r>
      <w:r w:rsidR="007065B0" w:rsidRPr="00890930">
        <w:rPr>
          <w:lang w:val="ru-RU"/>
        </w:rPr>
        <w:t xml:space="preserve"> </w:t>
      </w:r>
      <w:r w:rsidR="007065B0">
        <w:t>Word</w:t>
      </w:r>
      <w:r w:rsidR="007065B0">
        <w:rPr>
          <w:lang w:val="ru-RU"/>
        </w:rPr>
        <w:t xml:space="preserve"> </w:t>
      </w:r>
      <w:r w:rsidR="007065B0" w:rsidRPr="00890930">
        <w:rPr>
          <w:lang w:val="ru-RU"/>
        </w:rPr>
        <w:t>(</w:t>
      </w:r>
      <w:r w:rsidR="007065B0">
        <w:rPr>
          <w:lang w:val="ru-RU"/>
        </w:rPr>
        <w:t>см. таблицу 1</w:t>
      </w:r>
      <w:r w:rsidR="007065B0" w:rsidRPr="00890930">
        <w:rPr>
          <w:lang w:val="ru-RU"/>
        </w:rPr>
        <w:t>)</w:t>
      </w:r>
      <w:r w:rsidR="007065B0">
        <w:rPr>
          <w:lang w:val="ru-RU"/>
        </w:rPr>
        <w:t xml:space="preserve"> или</w:t>
      </w:r>
      <w:r>
        <w:rPr>
          <w:lang w:val="ru-RU"/>
        </w:rPr>
        <w:t xml:space="preserve"> </w:t>
      </w:r>
      <w:r w:rsidR="00F05C91">
        <w:rPr>
          <w:lang w:val="ru-RU"/>
        </w:rPr>
        <w:t>встав</w:t>
      </w:r>
      <w:r>
        <w:rPr>
          <w:lang w:val="ru-RU"/>
        </w:rPr>
        <w:t>лена в виде рисунка</w:t>
      </w:r>
      <w:r w:rsidR="00DB2D24">
        <w:rPr>
          <w:lang w:val="ru-RU"/>
        </w:rPr>
        <w:t xml:space="preserve"> хорошего качества</w:t>
      </w:r>
      <w:r w:rsidRPr="00890930">
        <w:rPr>
          <w:lang w:val="ru-RU"/>
        </w:rPr>
        <w:t xml:space="preserve"> </w:t>
      </w:r>
      <w:r w:rsidR="007065B0" w:rsidRPr="00890930">
        <w:rPr>
          <w:lang w:val="ru-RU"/>
        </w:rPr>
        <w:t>(</w:t>
      </w:r>
      <w:r w:rsidR="007065B0">
        <w:rPr>
          <w:lang w:val="ru-RU"/>
        </w:rPr>
        <w:t>см. таблицу 2</w:t>
      </w:r>
      <w:r w:rsidR="007065B0" w:rsidRPr="00890930">
        <w:rPr>
          <w:lang w:val="ru-RU"/>
        </w:rPr>
        <w:t>)</w:t>
      </w:r>
      <w:r w:rsidR="007065B0">
        <w:rPr>
          <w:lang w:val="ru-RU"/>
        </w:rPr>
        <w:t>.</w:t>
      </w:r>
    </w:p>
    <w:p w14:paraId="1190975B" w14:textId="77777777" w:rsidR="004F2099" w:rsidRPr="00552822" w:rsidRDefault="00EE2887" w:rsidP="00D769D3">
      <w:pPr>
        <w:pStyle w:val="afe"/>
        <w:rPr>
          <w:lang w:val="ru-RU"/>
        </w:rPr>
      </w:pPr>
      <w:r w:rsidRPr="00552822">
        <w:rPr>
          <w:noProof/>
          <w:lang w:val="ru-RU" w:eastAsia="ru-RU"/>
        </w:rPr>
        <w:drawing>
          <wp:anchor distT="0" distB="0" distL="114300" distR="114300" simplePos="0" relativeHeight="251654144" behindDoc="0" locked="0" layoutInCell="1" allowOverlap="1" wp14:anchorId="1190982A" wp14:editId="1190982B">
            <wp:simplePos x="0" y="0"/>
            <wp:positionH relativeFrom="column">
              <wp:posOffset>382270</wp:posOffset>
            </wp:positionH>
            <wp:positionV relativeFrom="paragraph">
              <wp:posOffset>0</wp:posOffset>
            </wp:positionV>
            <wp:extent cx="1893570" cy="1657350"/>
            <wp:effectExtent l="0" t="0" r="0" b="0"/>
            <wp:wrapTopAndBottom/>
            <wp:docPr id="5" name="Рисунок 5" descr="Картинки по запросу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099" w:rsidRPr="00552822">
        <w:rPr>
          <w:lang w:val="ru-RU"/>
        </w:rPr>
        <w:t>Рис</w:t>
      </w:r>
      <w:r w:rsidR="00F33C40">
        <w:rPr>
          <w:lang w:val="ru-RU"/>
        </w:rPr>
        <w:t>.</w:t>
      </w:r>
      <w:r w:rsidR="004F2099" w:rsidRPr="00552822">
        <w:rPr>
          <w:lang w:val="ru-RU"/>
        </w:rPr>
        <w:t xml:space="preserve"> 1</w:t>
      </w:r>
      <w:r w:rsidR="00F33C40">
        <w:rPr>
          <w:lang w:val="ru-RU"/>
        </w:rPr>
        <w:t>.</w:t>
      </w:r>
      <w:r w:rsidR="004F2099" w:rsidRPr="00552822">
        <w:rPr>
          <w:lang w:val="ru-RU"/>
        </w:rPr>
        <w:t xml:space="preserve"> Пример добавления рисунка</w:t>
      </w:r>
    </w:p>
    <w:p w14:paraId="1190975C" w14:textId="77777777" w:rsidR="00086026" w:rsidRPr="004F2099" w:rsidRDefault="00086026" w:rsidP="001B40D4">
      <w:pPr>
        <w:pStyle w:val="afe"/>
        <w:rPr>
          <w:lang w:val="ru-RU"/>
        </w:rPr>
      </w:pPr>
      <w:r>
        <w:rPr>
          <w:lang w:val="ru-RU"/>
        </w:rPr>
        <w:t xml:space="preserve">Таблица </w:t>
      </w:r>
      <w:r w:rsidR="007065B0">
        <w:rPr>
          <w:lang w:val="ru-RU"/>
        </w:rPr>
        <w:t>1</w:t>
      </w:r>
      <w:r w:rsidR="00F33C40">
        <w:rPr>
          <w:lang w:val="ru-RU"/>
        </w:rPr>
        <w:t>.</w:t>
      </w:r>
      <w:r w:rsidRPr="00552822">
        <w:rPr>
          <w:lang w:val="ru-RU"/>
        </w:rPr>
        <w:t xml:space="preserve"> Пример </w:t>
      </w:r>
      <w:r>
        <w:rPr>
          <w:lang w:val="ru-RU"/>
        </w:rPr>
        <w:t>таблицы,</w:t>
      </w:r>
      <w:r w:rsidRPr="00552822">
        <w:rPr>
          <w:lang w:val="ru-RU"/>
        </w:rPr>
        <w:t xml:space="preserve"> </w:t>
      </w:r>
      <w:r>
        <w:rPr>
          <w:lang w:val="ru-RU"/>
        </w:rPr>
        <w:t>созданной средствами текстового редактора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</w:tblGrid>
      <w:tr w:rsidR="00890930" w:rsidRPr="00F33C40" w14:paraId="11909760" w14:textId="77777777" w:rsidTr="00890930">
        <w:tc>
          <w:tcPr>
            <w:tcW w:w="1374" w:type="dxa"/>
          </w:tcPr>
          <w:p w14:paraId="1190975D" w14:textId="77777777" w:rsidR="00890930" w:rsidRPr="00552822" w:rsidRDefault="00552822" w:rsidP="000B7900">
            <w:pPr>
              <w:pStyle w:val="PARAGRAPH"/>
              <w:ind w:firstLine="0"/>
              <w:contextualSpacing/>
              <w:rPr>
                <w:b/>
                <w:lang w:val="ru-RU"/>
              </w:rPr>
            </w:pPr>
            <w:r w:rsidRPr="00552822">
              <w:rPr>
                <w:b/>
                <w:lang w:val="ru-RU"/>
              </w:rPr>
              <w:t>Название столбца 1</w:t>
            </w:r>
          </w:p>
        </w:tc>
        <w:tc>
          <w:tcPr>
            <w:tcW w:w="1374" w:type="dxa"/>
          </w:tcPr>
          <w:p w14:paraId="1190975E" w14:textId="77777777" w:rsidR="00890930" w:rsidRPr="00552822" w:rsidRDefault="00552822" w:rsidP="000B7900">
            <w:pPr>
              <w:pStyle w:val="PARAGRAPH"/>
              <w:ind w:firstLine="0"/>
              <w:contextualSpacing/>
              <w:rPr>
                <w:b/>
                <w:lang w:val="ru-RU"/>
              </w:rPr>
            </w:pPr>
            <w:r w:rsidRPr="00552822">
              <w:rPr>
                <w:b/>
                <w:lang w:val="ru-RU"/>
              </w:rPr>
              <w:t>Название столбца 2</w:t>
            </w:r>
          </w:p>
        </w:tc>
        <w:tc>
          <w:tcPr>
            <w:tcW w:w="1374" w:type="dxa"/>
          </w:tcPr>
          <w:p w14:paraId="1190975F" w14:textId="77777777" w:rsidR="00890930" w:rsidRPr="00552822" w:rsidRDefault="00552822" w:rsidP="000B7900">
            <w:pPr>
              <w:pStyle w:val="PARAGRAPH"/>
              <w:ind w:firstLine="0"/>
              <w:contextualSpacing/>
              <w:rPr>
                <w:b/>
                <w:lang w:val="ru-RU"/>
              </w:rPr>
            </w:pPr>
            <w:r w:rsidRPr="00552822">
              <w:rPr>
                <w:b/>
                <w:lang w:val="ru-RU"/>
              </w:rPr>
              <w:t>Название столбца 2</w:t>
            </w:r>
          </w:p>
        </w:tc>
      </w:tr>
      <w:tr w:rsidR="00890930" w:rsidRPr="00F33C40" w14:paraId="11909764" w14:textId="77777777" w:rsidTr="00890930">
        <w:tc>
          <w:tcPr>
            <w:tcW w:w="1374" w:type="dxa"/>
          </w:tcPr>
          <w:p w14:paraId="11909761" w14:textId="77777777" w:rsidR="00890930" w:rsidRPr="00552822" w:rsidRDefault="00552822" w:rsidP="000B7900">
            <w:pPr>
              <w:pStyle w:val="PARAGRAPH"/>
              <w:ind w:firstLine="0"/>
              <w:contextualSpacing/>
              <w:rPr>
                <w:b/>
                <w:lang w:val="ru-RU"/>
              </w:rPr>
            </w:pPr>
            <w:r w:rsidRPr="00552822">
              <w:rPr>
                <w:b/>
                <w:lang w:val="ru-RU"/>
              </w:rPr>
              <w:t>Название строки 1</w:t>
            </w:r>
          </w:p>
        </w:tc>
        <w:tc>
          <w:tcPr>
            <w:tcW w:w="1374" w:type="dxa"/>
          </w:tcPr>
          <w:p w14:paraId="11909762" w14:textId="77777777" w:rsidR="00890930" w:rsidRDefault="00552822" w:rsidP="000B7900">
            <w:pPr>
              <w:pStyle w:val="PARAGRAPH"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74" w:type="dxa"/>
          </w:tcPr>
          <w:p w14:paraId="11909763" w14:textId="77777777" w:rsidR="00890930" w:rsidRDefault="00552822" w:rsidP="000B7900">
            <w:pPr>
              <w:pStyle w:val="PARAGRAPH"/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Слово</w:t>
            </w:r>
          </w:p>
        </w:tc>
      </w:tr>
      <w:tr w:rsidR="00890930" w:rsidRPr="00F33C40" w14:paraId="11909768" w14:textId="77777777" w:rsidTr="00890930">
        <w:tc>
          <w:tcPr>
            <w:tcW w:w="1374" w:type="dxa"/>
          </w:tcPr>
          <w:p w14:paraId="11909765" w14:textId="77777777" w:rsidR="00890930" w:rsidRPr="00552822" w:rsidRDefault="00552822" w:rsidP="000B7900">
            <w:pPr>
              <w:pStyle w:val="PARAGRAPH"/>
              <w:ind w:firstLine="0"/>
              <w:contextualSpacing/>
              <w:rPr>
                <w:b/>
                <w:lang w:val="ru-RU"/>
              </w:rPr>
            </w:pPr>
            <w:r w:rsidRPr="00552822">
              <w:rPr>
                <w:b/>
                <w:lang w:val="ru-RU"/>
              </w:rPr>
              <w:t>Название строки 2</w:t>
            </w:r>
          </w:p>
        </w:tc>
        <w:tc>
          <w:tcPr>
            <w:tcW w:w="1374" w:type="dxa"/>
          </w:tcPr>
          <w:p w14:paraId="11909766" w14:textId="77777777" w:rsidR="00890930" w:rsidRPr="00552822" w:rsidRDefault="00552822" w:rsidP="000B7900">
            <w:pPr>
              <w:pStyle w:val="PARAGRAPH"/>
              <w:ind w:firstLine="0"/>
              <w:contextualSpacing/>
              <w:rPr>
                <w:lang w:val="ru-RU"/>
              </w:rPr>
            </w:pPr>
            <w:r w:rsidRPr="00F33C40">
              <w:rPr>
                <w:lang w:val="ru-RU"/>
              </w:rPr>
              <w:t>@#$%</w:t>
            </w:r>
          </w:p>
        </w:tc>
        <w:tc>
          <w:tcPr>
            <w:tcW w:w="1374" w:type="dxa"/>
          </w:tcPr>
          <w:p w14:paraId="11909767" w14:textId="77777777" w:rsidR="00890930" w:rsidRDefault="00890930" w:rsidP="000B7900">
            <w:pPr>
              <w:pStyle w:val="PARAGRAPH"/>
              <w:ind w:firstLine="0"/>
              <w:contextualSpacing/>
              <w:rPr>
                <w:lang w:val="ru-RU"/>
              </w:rPr>
            </w:pPr>
          </w:p>
        </w:tc>
      </w:tr>
    </w:tbl>
    <w:p w14:paraId="11909769" w14:textId="77777777" w:rsidR="007065B0" w:rsidRDefault="008F204F" w:rsidP="001B40D4">
      <w:pPr>
        <w:pStyle w:val="afe"/>
        <w:rPr>
          <w:lang w:val="ru-RU"/>
        </w:rPr>
      </w:pPr>
      <w:r w:rsidRPr="00D57C19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190982C" wp14:editId="1190982D">
            <wp:simplePos x="0" y="0"/>
            <wp:positionH relativeFrom="column">
              <wp:posOffset>276225</wp:posOffset>
            </wp:positionH>
            <wp:positionV relativeFrom="paragraph">
              <wp:posOffset>276225</wp:posOffset>
            </wp:positionV>
            <wp:extent cx="2171700" cy="11620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B0" w:rsidRPr="00552822">
        <w:rPr>
          <w:lang w:val="ru-RU"/>
        </w:rPr>
        <w:t xml:space="preserve">Таблица </w:t>
      </w:r>
      <w:r w:rsidR="007065B0">
        <w:rPr>
          <w:lang w:val="ru-RU"/>
        </w:rPr>
        <w:t>2</w:t>
      </w:r>
      <w:r w:rsidR="00F33C40">
        <w:rPr>
          <w:lang w:val="ru-RU"/>
        </w:rPr>
        <w:t>.</w:t>
      </w:r>
      <w:r w:rsidR="007065B0" w:rsidRPr="00552822">
        <w:rPr>
          <w:lang w:val="ru-RU"/>
        </w:rPr>
        <w:t xml:space="preserve"> Пример </w:t>
      </w:r>
      <w:r w:rsidR="007065B0">
        <w:rPr>
          <w:lang w:val="ru-RU"/>
        </w:rPr>
        <w:t>таблицы</w:t>
      </w:r>
      <w:r w:rsidR="007065B0" w:rsidRPr="00552822">
        <w:rPr>
          <w:lang w:val="ru-RU"/>
        </w:rPr>
        <w:t xml:space="preserve"> в виде</w:t>
      </w:r>
      <w:r w:rsidR="001C5BE9">
        <w:rPr>
          <w:lang w:val="ru-RU"/>
        </w:rPr>
        <w:t xml:space="preserve"> </w:t>
      </w:r>
      <w:r w:rsidR="007065B0" w:rsidRPr="00552822">
        <w:rPr>
          <w:lang w:val="ru-RU"/>
        </w:rPr>
        <w:t>рисунка</w:t>
      </w:r>
    </w:p>
    <w:p w14:paraId="1190976A" w14:textId="77777777" w:rsidR="00CF587F" w:rsidRDefault="000402E0" w:rsidP="001B40D4">
      <w:pPr>
        <w:pStyle w:val="afd"/>
        <w:rPr>
          <w:lang w:val="ru-RU"/>
        </w:rPr>
      </w:pPr>
      <w:r>
        <w:rPr>
          <w:lang w:val="ru-RU"/>
        </w:rPr>
        <w:t xml:space="preserve">Для </w:t>
      </w:r>
      <w:r w:rsidR="00CF587F">
        <w:rPr>
          <w:lang w:val="ru-RU"/>
        </w:rPr>
        <w:t>создания</w:t>
      </w:r>
      <w:r>
        <w:rPr>
          <w:lang w:val="ru-RU"/>
        </w:rPr>
        <w:t xml:space="preserve"> таблицы </w:t>
      </w:r>
      <w:r w:rsidR="00CF587F">
        <w:rPr>
          <w:lang w:val="ru-RU"/>
        </w:rPr>
        <w:t>средствами</w:t>
      </w:r>
      <w:r>
        <w:rPr>
          <w:lang w:val="ru-RU"/>
        </w:rPr>
        <w:t xml:space="preserve"> редактор</w:t>
      </w:r>
      <w:r w:rsidR="00CF587F">
        <w:rPr>
          <w:lang w:val="ru-RU"/>
        </w:rPr>
        <w:t>а</w:t>
      </w:r>
      <w:r>
        <w:rPr>
          <w:lang w:val="ru-RU"/>
        </w:rPr>
        <w:t xml:space="preserve"> необходимо </w:t>
      </w:r>
      <w:r w:rsidR="00EC6311">
        <w:rPr>
          <w:lang w:val="ru-RU"/>
        </w:rPr>
        <w:t>на</w:t>
      </w:r>
      <w:r>
        <w:rPr>
          <w:lang w:val="ru-RU"/>
        </w:rPr>
        <w:t xml:space="preserve"> вкладк</w:t>
      </w:r>
      <w:r w:rsidR="00EC6311">
        <w:rPr>
          <w:lang w:val="ru-RU"/>
        </w:rPr>
        <w:t>е</w:t>
      </w:r>
      <w:r>
        <w:rPr>
          <w:lang w:val="ru-RU"/>
        </w:rPr>
        <w:t xml:space="preserve"> «Вставка»</w:t>
      </w:r>
      <w:r w:rsidR="00EC6311">
        <w:rPr>
          <w:lang w:val="ru-RU"/>
        </w:rPr>
        <w:t xml:space="preserve"> нажать кнопку</w:t>
      </w:r>
      <w:r>
        <w:rPr>
          <w:lang w:val="ru-RU"/>
        </w:rPr>
        <w:t xml:space="preserve"> «</w:t>
      </w:r>
      <w:r w:rsidR="00FF316E">
        <w:rPr>
          <w:lang w:val="ru-RU"/>
        </w:rPr>
        <w:t>Таблица</w:t>
      </w:r>
      <w:r>
        <w:rPr>
          <w:lang w:val="ru-RU"/>
        </w:rPr>
        <w:t>» и</w:t>
      </w:r>
      <w:r w:rsidR="00B17491">
        <w:rPr>
          <w:lang w:val="ru-RU"/>
        </w:rPr>
        <w:t xml:space="preserve"> во</w:t>
      </w:r>
      <w:r>
        <w:rPr>
          <w:lang w:val="ru-RU"/>
        </w:rPr>
        <w:t xml:space="preserve"> всплывающем меню </w:t>
      </w:r>
      <w:r w:rsidR="00EC6311">
        <w:rPr>
          <w:lang w:val="ru-RU"/>
        </w:rPr>
        <w:t>выделить</w:t>
      </w:r>
      <w:r>
        <w:rPr>
          <w:lang w:val="ru-RU"/>
        </w:rPr>
        <w:t xml:space="preserve"> необходимое количество строк и столбцов.</w:t>
      </w:r>
    </w:p>
    <w:p w14:paraId="32692691" w14:textId="06F9510F" w:rsidR="005E7DB0" w:rsidRDefault="005E7DB0" w:rsidP="001B40D4">
      <w:pPr>
        <w:pStyle w:val="afd"/>
        <w:rPr>
          <w:lang w:val="ru-RU"/>
        </w:rPr>
      </w:pPr>
      <w:r w:rsidRPr="00401272">
        <w:rPr>
          <w:lang w:val="ru-RU"/>
        </w:rPr>
        <w:t xml:space="preserve">На </w:t>
      </w:r>
      <w:r>
        <w:rPr>
          <w:lang w:val="ru-RU"/>
        </w:rPr>
        <w:t>все</w:t>
      </w:r>
      <w:r w:rsidRPr="00401272">
        <w:rPr>
          <w:lang w:val="ru-RU"/>
        </w:rPr>
        <w:t xml:space="preserve"> рисунк</w:t>
      </w:r>
      <w:r>
        <w:rPr>
          <w:lang w:val="ru-RU"/>
        </w:rPr>
        <w:t>и и</w:t>
      </w:r>
      <w:r w:rsidRPr="00401272">
        <w:rPr>
          <w:lang w:val="ru-RU"/>
        </w:rPr>
        <w:t xml:space="preserve"> таблиц</w:t>
      </w:r>
      <w:r>
        <w:rPr>
          <w:lang w:val="ru-RU"/>
        </w:rPr>
        <w:t xml:space="preserve">ы </w:t>
      </w:r>
      <w:r w:rsidRPr="00401272">
        <w:rPr>
          <w:lang w:val="ru-RU"/>
        </w:rPr>
        <w:t>должн</w:t>
      </w:r>
      <w:r>
        <w:rPr>
          <w:lang w:val="ru-RU"/>
        </w:rPr>
        <w:t>ы</w:t>
      </w:r>
      <w:r w:rsidRPr="00401272">
        <w:rPr>
          <w:lang w:val="ru-RU"/>
        </w:rPr>
        <w:t xml:space="preserve"> быть ссылк</w:t>
      </w:r>
      <w:r>
        <w:rPr>
          <w:lang w:val="ru-RU"/>
        </w:rPr>
        <w:t>и</w:t>
      </w:r>
      <w:r w:rsidRPr="00401272">
        <w:rPr>
          <w:lang w:val="ru-RU"/>
        </w:rPr>
        <w:t xml:space="preserve"> </w:t>
      </w:r>
      <w:r>
        <w:rPr>
          <w:lang w:val="ru-RU"/>
        </w:rPr>
        <w:t>в</w:t>
      </w:r>
      <w:r w:rsidRPr="00401272">
        <w:rPr>
          <w:lang w:val="ru-RU"/>
        </w:rPr>
        <w:t xml:space="preserve"> текст</w:t>
      </w:r>
      <w:r>
        <w:rPr>
          <w:lang w:val="ru-RU"/>
        </w:rPr>
        <w:t>е статьи</w:t>
      </w:r>
      <w:r w:rsidRPr="00401272">
        <w:rPr>
          <w:lang w:val="ru-RU"/>
        </w:rPr>
        <w:t>.</w:t>
      </w:r>
    </w:p>
    <w:p w14:paraId="7C6C2BAC" w14:textId="58BD7E47" w:rsidR="005E7DB0" w:rsidRDefault="005E7DB0" w:rsidP="001B40D4">
      <w:pPr>
        <w:pStyle w:val="afd"/>
        <w:rPr>
          <w:lang w:val="ru-RU"/>
        </w:rPr>
      </w:pPr>
      <w:r>
        <w:rPr>
          <w:lang w:val="ru-RU"/>
        </w:rPr>
        <w:t>Математические формулы набираются средствами встроенного редактора (1) или вставляются в виде рисунка хорошего качества (2) и выравниваются по центру строки</w:t>
      </w:r>
      <w:r w:rsidRPr="00E35D95">
        <w:rPr>
          <w:lang w:val="ru-RU"/>
        </w:rPr>
        <w:t xml:space="preserve">. Также допускается добавление формул, набранных с помощью редактора </w:t>
      </w:r>
      <w:r w:rsidRPr="00E35D95">
        <w:t>MathType</w:t>
      </w:r>
      <w:r w:rsidRPr="00E35D95">
        <w:rPr>
          <w:lang w:val="ru-RU"/>
        </w:rPr>
        <w:t>.</w:t>
      </w:r>
    </w:p>
    <w:p w14:paraId="1190976B" w14:textId="77777777" w:rsidR="00CF587F" w:rsidRDefault="00D61628" w:rsidP="000B7900">
      <w:pPr>
        <w:pStyle w:val="PARAGRAPH"/>
        <w:ind w:right="163" w:firstLine="0"/>
        <w:contextualSpacing/>
        <w:jc w:val="center"/>
        <w:rPr>
          <w:sz w:val="24"/>
          <w:szCs w:val="24"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  <w:lang w:val="ru-RU"/>
          </w:rPr>
          <m:t>=0</m:t>
        </m:r>
      </m:oMath>
      <w:r w:rsidR="00CF587F" w:rsidRPr="00F62769">
        <w:rPr>
          <w:sz w:val="44"/>
          <w:szCs w:val="44"/>
          <w:lang w:val="ru-RU"/>
        </w:rPr>
        <w:tab/>
      </w:r>
      <w:r w:rsidR="00EA735F">
        <w:rPr>
          <w:sz w:val="44"/>
          <w:szCs w:val="44"/>
          <w:lang w:val="ru-RU"/>
        </w:rPr>
        <w:tab/>
      </w:r>
      <w:r w:rsidR="00CF587F" w:rsidRPr="00645A6B">
        <w:rPr>
          <w:sz w:val="24"/>
          <w:szCs w:val="24"/>
          <w:lang w:val="ru-RU"/>
        </w:rPr>
        <w:t>(1)</w:t>
      </w:r>
    </w:p>
    <w:p w14:paraId="752AB1E1" w14:textId="0889AAF7" w:rsidR="003B7EA2" w:rsidRPr="00645A6B" w:rsidRDefault="003B7EA2" w:rsidP="000B7900">
      <w:pPr>
        <w:pStyle w:val="PARAGRAPH"/>
        <w:ind w:right="163" w:firstLine="0"/>
        <w:contextualSpacing/>
        <w:jc w:val="center"/>
        <w:rPr>
          <w:sz w:val="44"/>
          <w:szCs w:val="44"/>
          <w:lang w:val="ru-RU"/>
        </w:rPr>
      </w:pPr>
      <w:r>
        <w:rPr>
          <w:noProof/>
          <w:sz w:val="44"/>
          <w:szCs w:val="44"/>
          <w:lang w:val="ru-RU"/>
        </w:rPr>
        <w:drawing>
          <wp:inline distT="0" distB="0" distL="0" distR="0" wp14:anchorId="24708BE7" wp14:editId="23E7D9C5">
            <wp:extent cx="2047875" cy="687300"/>
            <wp:effectExtent l="0" t="0" r="0" b="0"/>
            <wp:docPr id="1602027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27476" name="Рисунок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914" cy="6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976C" w14:textId="4C900409" w:rsidR="001C6FEA" w:rsidRPr="001C6FEA" w:rsidRDefault="001C6FEA" w:rsidP="000B7900">
      <w:pPr>
        <w:pStyle w:val="PARAGRAPH"/>
        <w:contextualSpacing/>
        <w:rPr>
          <w:sz w:val="2"/>
          <w:szCs w:val="2"/>
          <w:lang w:val="ru-RU"/>
        </w:rPr>
      </w:pPr>
    </w:p>
    <w:p w14:paraId="1190976E" w14:textId="77777777" w:rsidR="00890930" w:rsidRDefault="00CF587F" w:rsidP="001B40D4">
      <w:pPr>
        <w:pStyle w:val="afd"/>
        <w:rPr>
          <w:lang w:val="ru-RU"/>
        </w:rPr>
      </w:pPr>
      <w:r>
        <w:rPr>
          <w:lang w:val="ru-RU"/>
        </w:rPr>
        <w:t xml:space="preserve">Для создания математической формулы средствами редактора необходимо </w:t>
      </w:r>
      <w:r w:rsidR="00EC6311">
        <w:rPr>
          <w:lang w:val="ru-RU"/>
        </w:rPr>
        <w:t>на</w:t>
      </w:r>
      <w:r>
        <w:rPr>
          <w:lang w:val="ru-RU"/>
        </w:rPr>
        <w:t xml:space="preserve"> </w:t>
      </w:r>
      <w:r w:rsidR="00EC6311">
        <w:rPr>
          <w:lang w:val="ru-RU"/>
        </w:rPr>
        <w:t>в</w:t>
      </w:r>
      <w:r>
        <w:rPr>
          <w:lang w:val="ru-RU"/>
        </w:rPr>
        <w:t>кладк</w:t>
      </w:r>
      <w:r w:rsidR="00EC6311">
        <w:rPr>
          <w:lang w:val="ru-RU"/>
        </w:rPr>
        <w:t>е</w:t>
      </w:r>
      <w:r>
        <w:rPr>
          <w:lang w:val="ru-RU"/>
        </w:rPr>
        <w:t xml:space="preserve"> «Вставка»</w:t>
      </w:r>
      <w:r w:rsidR="00EC6311">
        <w:rPr>
          <w:lang w:val="ru-RU"/>
        </w:rPr>
        <w:t xml:space="preserve"> нажать кнопку</w:t>
      </w:r>
      <w:r>
        <w:rPr>
          <w:lang w:val="ru-RU"/>
        </w:rPr>
        <w:t xml:space="preserve"> «Уравнение» и подобрать подходящий шаблон для формулы.</w:t>
      </w:r>
    </w:p>
    <w:p w14:paraId="1190976F" w14:textId="0490B6A3" w:rsidR="008C0F88" w:rsidRDefault="00F12580" w:rsidP="001B40D4">
      <w:pPr>
        <w:pStyle w:val="afd"/>
        <w:rPr>
          <w:lang w:val="ru-RU"/>
        </w:rPr>
      </w:pPr>
      <w:r>
        <w:rPr>
          <w:lang w:val="ru-RU"/>
        </w:rPr>
        <w:t>Ссылки на формулы представляют собой номер формулы, заключенный в скобки.</w:t>
      </w:r>
      <w:r w:rsidR="008C0F88">
        <w:rPr>
          <w:lang w:val="ru-RU"/>
        </w:rPr>
        <w:t xml:space="preserve"> Нумеровать нужно только те формулы, на которые есть ссылки в тексте статьи. Не рекомендуется уменьшать размер используемого в формуле шрифта или масштабировать рисунок с формулой с целью уместить длинную формулу в одну строку.</w:t>
      </w:r>
    </w:p>
    <w:p w14:paraId="11909770" w14:textId="03E69C64" w:rsidR="0040756E" w:rsidRPr="00FA136C" w:rsidRDefault="0040756E" w:rsidP="001B40D4">
      <w:pPr>
        <w:pStyle w:val="afd"/>
        <w:rPr>
          <w:lang w:val="ru-RU"/>
        </w:rPr>
      </w:pPr>
      <w:r w:rsidRPr="00532F5E">
        <w:rPr>
          <w:lang w:val="ru-RU"/>
        </w:rPr>
        <w:t>В текст статьи допускается добавлени</w:t>
      </w:r>
      <w:r w:rsidR="00532F5E" w:rsidRPr="00532F5E">
        <w:rPr>
          <w:lang w:val="ru-RU"/>
        </w:rPr>
        <w:t>е</w:t>
      </w:r>
      <w:r w:rsidRPr="00532F5E">
        <w:rPr>
          <w:lang w:val="ru-RU"/>
        </w:rPr>
        <w:t xml:space="preserve"> рисунк</w:t>
      </w:r>
      <w:r w:rsidR="001F3194">
        <w:rPr>
          <w:lang w:val="ru-RU"/>
        </w:rPr>
        <w:t>ов</w:t>
      </w:r>
      <w:r w:rsidR="00A93D01">
        <w:rPr>
          <w:lang w:val="ru-RU"/>
        </w:rPr>
        <w:t>,</w:t>
      </w:r>
      <w:r w:rsidRPr="00532F5E">
        <w:rPr>
          <w:lang w:val="ru-RU"/>
        </w:rPr>
        <w:t xml:space="preserve"> таблиц</w:t>
      </w:r>
      <w:r w:rsidR="00AA71AC">
        <w:rPr>
          <w:lang w:val="ru-RU"/>
        </w:rPr>
        <w:t xml:space="preserve"> </w:t>
      </w:r>
      <w:r w:rsidR="00AA71AC" w:rsidRPr="00A93D01">
        <w:rPr>
          <w:lang w:val="ru-RU"/>
        </w:rPr>
        <w:t>и формул</w:t>
      </w:r>
      <w:r w:rsidRPr="00532F5E">
        <w:rPr>
          <w:lang w:val="ru-RU"/>
        </w:rPr>
        <w:t xml:space="preserve"> по ширине всей страницы (а не колонки). </w:t>
      </w:r>
      <w:r w:rsidRPr="00532F5E">
        <w:rPr>
          <w:rFonts w:hint="eastAsia"/>
          <w:lang w:val="ru-RU"/>
        </w:rPr>
        <w:t>Для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этого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нужно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перейти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во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вкладку</w:t>
      </w:r>
      <w:r w:rsidRPr="00532F5E">
        <w:rPr>
          <w:lang w:val="ru-RU"/>
        </w:rPr>
        <w:t xml:space="preserve"> «</w:t>
      </w:r>
      <w:r w:rsidRPr="00532F5E">
        <w:rPr>
          <w:rFonts w:hint="eastAsia"/>
          <w:lang w:val="ru-RU"/>
        </w:rPr>
        <w:t>Макет»</w:t>
      </w:r>
      <w:r w:rsidR="00E54BBA">
        <w:rPr>
          <w:lang w:val="ru-RU"/>
        </w:rPr>
        <w:t>,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нажать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кнопку</w:t>
      </w:r>
      <w:r w:rsidRPr="00532F5E">
        <w:rPr>
          <w:lang w:val="ru-RU"/>
        </w:rPr>
        <w:t xml:space="preserve"> «</w:t>
      </w:r>
      <w:r w:rsidRPr="00532F5E">
        <w:rPr>
          <w:rFonts w:hint="eastAsia"/>
          <w:lang w:val="ru-RU"/>
        </w:rPr>
        <w:t>Разрывы»</w:t>
      </w:r>
      <w:r w:rsidRPr="00532F5E">
        <w:rPr>
          <w:lang w:val="ru-RU"/>
        </w:rPr>
        <w:t xml:space="preserve">, </w:t>
      </w:r>
      <w:r w:rsidRPr="00532F5E">
        <w:rPr>
          <w:rFonts w:hint="eastAsia"/>
          <w:lang w:val="ru-RU"/>
        </w:rPr>
        <w:t>во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всплывающем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меню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выбрать</w:t>
      </w:r>
      <w:r w:rsidRPr="00532F5E">
        <w:rPr>
          <w:lang w:val="ru-RU"/>
        </w:rPr>
        <w:t xml:space="preserve"> </w:t>
      </w:r>
      <w:r w:rsidRPr="00532F5E">
        <w:rPr>
          <w:rFonts w:hint="eastAsia"/>
          <w:lang w:val="ru-RU"/>
        </w:rPr>
        <w:t>пункт</w:t>
      </w:r>
      <w:r w:rsidRPr="00532F5E">
        <w:rPr>
          <w:lang w:val="ru-RU"/>
        </w:rPr>
        <w:t xml:space="preserve"> «</w:t>
      </w:r>
      <w:r w:rsidR="00FA136C" w:rsidRPr="00532F5E">
        <w:rPr>
          <w:rFonts w:hint="eastAsia"/>
          <w:lang w:val="ru-RU"/>
        </w:rPr>
        <w:t>Без разрыва</w:t>
      </w:r>
      <w:r w:rsidRPr="00532F5E">
        <w:rPr>
          <w:rFonts w:hint="eastAsia"/>
          <w:lang w:val="ru-RU"/>
        </w:rPr>
        <w:t>»</w:t>
      </w:r>
      <w:r w:rsidRPr="00532F5E">
        <w:rPr>
          <w:lang w:val="ru-RU"/>
        </w:rPr>
        <w:t xml:space="preserve">. </w:t>
      </w:r>
      <w:r w:rsidR="00FA136C" w:rsidRPr="00532F5E">
        <w:rPr>
          <w:lang w:val="ru-RU"/>
        </w:rPr>
        <w:t xml:space="preserve">Сделать перевод строки (нажать клавишу </w:t>
      </w:r>
      <w:r w:rsidR="00FA136C" w:rsidRPr="00532F5E">
        <w:t>Enter</w:t>
      </w:r>
      <w:r w:rsidR="00FA136C" w:rsidRPr="00532F5E">
        <w:rPr>
          <w:lang w:val="ru-RU"/>
        </w:rPr>
        <w:t xml:space="preserve">) и добавить еще один такой разрыв. Далее перевести курсор в область между этими двумя разрывами (внутрь раздела), </w:t>
      </w:r>
      <w:r w:rsidR="00FA136C" w:rsidRPr="00532F5E">
        <w:rPr>
          <w:rFonts w:hint="eastAsia"/>
          <w:lang w:val="ru-RU"/>
        </w:rPr>
        <w:t>во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вкладке</w:t>
      </w:r>
      <w:r w:rsidR="00FA136C" w:rsidRPr="00532F5E">
        <w:rPr>
          <w:lang w:val="ru-RU"/>
        </w:rPr>
        <w:t xml:space="preserve"> «</w:t>
      </w:r>
      <w:r w:rsidR="00FA136C" w:rsidRPr="00532F5E">
        <w:rPr>
          <w:rFonts w:hint="eastAsia"/>
          <w:lang w:val="ru-RU"/>
        </w:rPr>
        <w:t>Макет»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нажать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кнопку</w:t>
      </w:r>
      <w:r w:rsidR="00FA136C" w:rsidRPr="00532F5E">
        <w:rPr>
          <w:lang w:val="ru-RU"/>
        </w:rPr>
        <w:t xml:space="preserve"> «</w:t>
      </w:r>
      <w:r w:rsidR="00FA136C" w:rsidRPr="00532F5E">
        <w:rPr>
          <w:rFonts w:hint="eastAsia"/>
          <w:lang w:val="ru-RU"/>
        </w:rPr>
        <w:t>Колонки»</w:t>
      </w:r>
      <w:r w:rsidR="00FA136C" w:rsidRPr="00532F5E">
        <w:rPr>
          <w:lang w:val="ru-RU"/>
        </w:rPr>
        <w:t xml:space="preserve">, </w:t>
      </w:r>
      <w:r w:rsidR="00FA136C" w:rsidRPr="00532F5E">
        <w:rPr>
          <w:rFonts w:hint="eastAsia"/>
          <w:lang w:val="ru-RU"/>
        </w:rPr>
        <w:t>во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всплывающем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меню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выбрать</w:t>
      </w:r>
      <w:r w:rsidR="00FA136C" w:rsidRPr="00532F5E">
        <w:rPr>
          <w:lang w:val="ru-RU"/>
        </w:rPr>
        <w:t xml:space="preserve"> </w:t>
      </w:r>
      <w:r w:rsidR="00FA136C" w:rsidRPr="00532F5E">
        <w:rPr>
          <w:rFonts w:hint="eastAsia"/>
          <w:lang w:val="ru-RU"/>
        </w:rPr>
        <w:t>пункт</w:t>
      </w:r>
      <w:r w:rsidR="00FA136C" w:rsidRPr="00532F5E">
        <w:rPr>
          <w:lang w:val="ru-RU"/>
        </w:rPr>
        <w:t xml:space="preserve"> «</w:t>
      </w:r>
      <w:r w:rsidR="00FA136C" w:rsidRPr="00532F5E">
        <w:rPr>
          <w:rFonts w:hint="eastAsia"/>
          <w:lang w:val="ru-RU"/>
        </w:rPr>
        <w:t>Одна»</w:t>
      </w:r>
      <w:r w:rsidR="00FA136C" w:rsidRPr="00532F5E">
        <w:rPr>
          <w:lang w:val="ru-RU"/>
        </w:rPr>
        <w:t>. Вставить рисунок</w:t>
      </w:r>
      <w:r w:rsidR="00785ACA">
        <w:rPr>
          <w:lang w:val="ru-RU"/>
        </w:rPr>
        <w:t>,</w:t>
      </w:r>
      <w:r w:rsidR="00FA136C" w:rsidRPr="00532F5E">
        <w:rPr>
          <w:lang w:val="ru-RU"/>
        </w:rPr>
        <w:t xml:space="preserve"> таблицу</w:t>
      </w:r>
      <w:r w:rsidR="00785ACA">
        <w:rPr>
          <w:lang w:val="ru-RU"/>
        </w:rPr>
        <w:t xml:space="preserve"> или формулу</w:t>
      </w:r>
      <w:r w:rsidR="00FA136C" w:rsidRPr="00532F5E">
        <w:rPr>
          <w:lang w:val="ru-RU"/>
        </w:rPr>
        <w:t xml:space="preserve"> в данный раздел. Примером такой таблицы является таблица </w:t>
      </w:r>
      <w:r w:rsidR="00AA71AC" w:rsidRPr="00A93D01">
        <w:rPr>
          <w:lang w:val="ru-RU"/>
        </w:rPr>
        <w:t>3</w:t>
      </w:r>
      <w:r w:rsidR="00FA136C" w:rsidRPr="00532F5E">
        <w:rPr>
          <w:lang w:val="ru-RU"/>
        </w:rPr>
        <w:t>.</w:t>
      </w:r>
    </w:p>
    <w:p w14:paraId="1AB4A552" w14:textId="072BCFD5" w:rsidR="00CC5B24" w:rsidRDefault="00E86DA5" w:rsidP="00A07DCB">
      <w:pPr>
        <w:pStyle w:val="af6"/>
      </w:pPr>
      <w:r>
        <w:t>5</w:t>
      </w:r>
      <w:r w:rsidR="00A07DCB" w:rsidRPr="00A07DCB">
        <w:t>.</w:t>
      </w:r>
      <w:r w:rsidR="00645A6B">
        <w:t xml:space="preserve"> </w:t>
      </w:r>
      <w:r w:rsidR="00CC5B24">
        <w:t>Приложения</w:t>
      </w:r>
    </w:p>
    <w:p w14:paraId="497E38AF" w14:textId="2DA0586D" w:rsidR="00CC5B24" w:rsidRDefault="00CC5B24" w:rsidP="00CC5B24">
      <w:pPr>
        <w:pStyle w:val="afd"/>
        <w:rPr>
          <w:lang w:val="ru-RU"/>
        </w:rPr>
      </w:pPr>
      <w:r>
        <w:rPr>
          <w:lang w:val="ru-RU"/>
        </w:rPr>
        <w:t>Приложение не является обязательной ча</w:t>
      </w:r>
      <w:r>
        <w:rPr>
          <w:lang w:val="ru-RU"/>
        </w:rPr>
        <w:lastRenderedPageBreak/>
        <w:t>стью статьи и используется в случаях, когда какую-либо информацию следует вынести из основной части статьи. Статья может включать в себя одно или несколько приложений.</w:t>
      </w:r>
    </w:p>
    <w:p w14:paraId="663C9833" w14:textId="0ABA7A4E" w:rsidR="00D41768" w:rsidRDefault="00D41768" w:rsidP="00CC5B24">
      <w:pPr>
        <w:pStyle w:val="afd"/>
        <w:rPr>
          <w:lang w:val="ru-RU"/>
        </w:rPr>
      </w:pPr>
      <w:r>
        <w:rPr>
          <w:lang w:val="ru-RU"/>
        </w:rPr>
        <w:t>Приложения добавляются после основной части статьи перед названием статьи на английском языке.</w:t>
      </w:r>
      <w:r w:rsidRPr="00D41768">
        <w:rPr>
          <w:lang w:val="ru-RU"/>
        </w:rPr>
        <w:t xml:space="preserve"> </w:t>
      </w:r>
      <w:r>
        <w:rPr>
          <w:lang w:val="ru-RU"/>
        </w:rPr>
        <w:t>В приложение можно помещать текст в одну или две колонки, таблицы, рисунки и формулы.</w:t>
      </w:r>
    </w:p>
    <w:p w14:paraId="0D84911A" w14:textId="1112723D" w:rsidR="00CC5B24" w:rsidRDefault="00CC5B24" w:rsidP="00CC5B24">
      <w:pPr>
        <w:pStyle w:val="afd"/>
        <w:rPr>
          <w:lang w:val="ru-RU"/>
        </w:rPr>
      </w:pPr>
      <w:r>
        <w:rPr>
          <w:lang w:val="ru-RU"/>
        </w:rPr>
        <w:t>Для каждого приложения в статью необходимо добавить свой раздел, аналогично добавлению раздела для рисунка (таблицы) по ширине всей страницы.</w:t>
      </w:r>
      <w:r w:rsidR="00DB294D">
        <w:rPr>
          <w:lang w:val="ru-RU"/>
        </w:rPr>
        <w:t xml:space="preserve"> </w:t>
      </w:r>
      <w:r w:rsidR="00DB294D" w:rsidRPr="0018550C">
        <w:rPr>
          <w:lang w:val="ru-RU"/>
        </w:rPr>
        <w:t xml:space="preserve">Для разбиения текста </w:t>
      </w:r>
      <w:r w:rsidR="00DB294D">
        <w:rPr>
          <w:lang w:val="ru-RU"/>
        </w:rPr>
        <w:t>приложения</w:t>
      </w:r>
      <w:r w:rsidR="00DB294D" w:rsidRPr="0018550C">
        <w:rPr>
          <w:lang w:val="ru-RU"/>
        </w:rPr>
        <w:t xml:space="preserve"> на две колонки необходимо перевести текстовый курсор в область основного текста статьи, </w:t>
      </w:r>
      <w:r w:rsidR="00DB294D" w:rsidRPr="0018550C">
        <w:rPr>
          <w:rFonts w:hint="eastAsia"/>
          <w:lang w:val="ru-RU"/>
        </w:rPr>
        <w:t>во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вкладке</w:t>
      </w:r>
      <w:r w:rsidR="00DB294D" w:rsidRPr="0018550C">
        <w:rPr>
          <w:lang w:val="ru-RU"/>
        </w:rPr>
        <w:t xml:space="preserve"> «</w:t>
      </w:r>
      <w:r w:rsidR="00DB294D" w:rsidRPr="0018550C">
        <w:rPr>
          <w:rFonts w:hint="eastAsia"/>
          <w:lang w:val="ru-RU"/>
        </w:rPr>
        <w:t>Макет»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нажать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кнопку</w:t>
      </w:r>
      <w:r w:rsidR="00DB294D" w:rsidRPr="0018550C">
        <w:rPr>
          <w:lang w:val="ru-RU"/>
        </w:rPr>
        <w:t xml:space="preserve"> «</w:t>
      </w:r>
      <w:r w:rsidR="00DB294D" w:rsidRPr="0018550C">
        <w:rPr>
          <w:rFonts w:hint="eastAsia"/>
          <w:lang w:val="ru-RU"/>
        </w:rPr>
        <w:t>Колонки»</w:t>
      </w:r>
      <w:r w:rsidR="00DB294D" w:rsidRPr="0018550C">
        <w:rPr>
          <w:lang w:val="ru-RU"/>
        </w:rPr>
        <w:t xml:space="preserve"> и </w:t>
      </w:r>
      <w:r w:rsidR="00DB294D" w:rsidRPr="0018550C">
        <w:rPr>
          <w:rFonts w:hint="eastAsia"/>
          <w:lang w:val="ru-RU"/>
        </w:rPr>
        <w:t>во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всплывающем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меню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выбрать</w:t>
      </w:r>
      <w:r w:rsidR="00DB294D" w:rsidRPr="0018550C">
        <w:rPr>
          <w:lang w:val="ru-RU"/>
        </w:rPr>
        <w:t xml:space="preserve"> </w:t>
      </w:r>
      <w:r w:rsidR="00DB294D" w:rsidRPr="0018550C">
        <w:rPr>
          <w:rFonts w:hint="eastAsia"/>
          <w:lang w:val="ru-RU"/>
        </w:rPr>
        <w:t>пункт</w:t>
      </w:r>
      <w:r w:rsidR="00DB294D" w:rsidRPr="0018550C">
        <w:rPr>
          <w:lang w:val="ru-RU"/>
        </w:rPr>
        <w:t xml:space="preserve"> «</w:t>
      </w:r>
      <w:r w:rsidR="00DB294D" w:rsidRPr="0018550C">
        <w:rPr>
          <w:rFonts w:hint="eastAsia"/>
          <w:lang w:val="ru-RU"/>
        </w:rPr>
        <w:t>Две»</w:t>
      </w:r>
      <w:r w:rsidR="00DB294D" w:rsidRPr="0018550C">
        <w:rPr>
          <w:lang w:val="ru-RU"/>
        </w:rPr>
        <w:t>.</w:t>
      </w:r>
      <w:r w:rsidR="00DB294D">
        <w:rPr>
          <w:lang w:val="ru-RU"/>
        </w:rPr>
        <w:t xml:space="preserve"> Аналогичным образом формируется раздел приложения в одну колонку, </w:t>
      </w:r>
      <w:r w:rsidR="00D41768">
        <w:rPr>
          <w:lang w:val="ru-RU"/>
        </w:rPr>
        <w:t>но</w:t>
      </w:r>
      <w:r w:rsidR="00DB294D">
        <w:rPr>
          <w:lang w:val="ru-RU"/>
        </w:rPr>
        <w:t xml:space="preserve"> после добавления разрыва раздела применяется разбиение текста на одну колонку.</w:t>
      </w:r>
    </w:p>
    <w:p w14:paraId="0E1183F1" w14:textId="21F76171" w:rsidR="00154132" w:rsidRDefault="00E6340E" w:rsidP="00CC5B24">
      <w:pPr>
        <w:pStyle w:val="afd"/>
        <w:rPr>
          <w:lang w:val="ru-RU"/>
        </w:rPr>
      </w:pPr>
      <w:r>
        <w:rPr>
          <w:lang w:val="ru-RU"/>
        </w:rPr>
        <w:t>В название должно входить слово «Приложение», его порядковый номер арабскими цифрами (если приложений больше одного), среднее тире и непосредственно название приложения, начинающееся с прописной буквы.</w:t>
      </w:r>
      <w:r w:rsidR="00D41768">
        <w:rPr>
          <w:lang w:val="ru-RU"/>
        </w:rPr>
        <w:t xml:space="preserve"> Если приложение только одно, то номер приложения не указывается, его название может быть опущено.</w:t>
      </w:r>
      <w:r>
        <w:rPr>
          <w:lang w:val="ru-RU"/>
        </w:rPr>
        <w:t xml:space="preserve"> Например, «Приложение 2 – Список библиотечных функций», «Приложение – Результаты измерений».</w:t>
      </w:r>
    </w:p>
    <w:p w14:paraId="4AA426F2" w14:textId="77777777" w:rsidR="00BB082F" w:rsidRDefault="003669B5" w:rsidP="00CC5B24">
      <w:pPr>
        <w:pStyle w:val="afd"/>
        <w:rPr>
          <w:lang w:val="ru-RU"/>
        </w:rPr>
      </w:pPr>
      <w:r>
        <w:rPr>
          <w:lang w:val="ru-RU"/>
        </w:rPr>
        <w:t>Н</w:t>
      </w:r>
      <w:r w:rsidR="009D09AD">
        <w:rPr>
          <w:lang w:val="ru-RU"/>
        </w:rPr>
        <w:t>а все приложения</w:t>
      </w:r>
      <w:r>
        <w:rPr>
          <w:lang w:val="ru-RU"/>
        </w:rPr>
        <w:t xml:space="preserve"> необходимо сослаться в основной части статьи</w:t>
      </w:r>
      <w:r w:rsidR="009D09AD">
        <w:rPr>
          <w:lang w:val="ru-RU"/>
        </w:rPr>
        <w:t>.</w:t>
      </w:r>
    </w:p>
    <w:p w14:paraId="2B5D98CB" w14:textId="057DC96B" w:rsidR="00BB082F" w:rsidRPr="00CC5B24" w:rsidRDefault="00BB082F" w:rsidP="00CC5B24">
      <w:pPr>
        <w:pStyle w:val="afd"/>
        <w:rPr>
          <w:lang w:val="ru-RU"/>
        </w:rPr>
      </w:pPr>
      <w:r>
        <w:rPr>
          <w:lang w:val="ru-RU"/>
        </w:rPr>
        <w:t>Название приложения оформляется стилем «_РАЗДЕЛ_».</w:t>
      </w:r>
      <w:r>
        <w:rPr>
          <w:lang w:val="ru-RU"/>
        </w:rPr>
        <w:t xml:space="preserve"> Текст приложения оформляется стилем </w:t>
      </w:r>
      <w:r w:rsidR="00B36078">
        <w:rPr>
          <w:lang w:val="ru-RU"/>
        </w:rPr>
        <w:t>«_</w:t>
      </w:r>
      <w:r w:rsidR="00B36078">
        <w:rPr>
          <w:lang w:val="ru-RU"/>
        </w:rPr>
        <w:t>ОСНОВНОЙ ТЕКСТ</w:t>
      </w:r>
      <w:r w:rsidR="00B36078">
        <w:rPr>
          <w:lang w:val="ru-RU"/>
        </w:rPr>
        <w:t>_»</w:t>
      </w:r>
      <w:r w:rsidR="00B36078">
        <w:rPr>
          <w:lang w:val="ru-RU"/>
        </w:rPr>
        <w:t>.</w:t>
      </w:r>
    </w:p>
    <w:p w14:paraId="11909771" w14:textId="623216A8" w:rsidR="00645A6B" w:rsidRPr="00645A6B" w:rsidRDefault="00CC5B24" w:rsidP="00A07DCB">
      <w:pPr>
        <w:pStyle w:val="af6"/>
      </w:pPr>
      <w:r>
        <w:t xml:space="preserve">6. </w:t>
      </w:r>
      <w:r w:rsidR="00105AF4">
        <w:t>К</w:t>
      </w:r>
      <w:r w:rsidR="00645A6B">
        <w:t>ратк</w:t>
      </w:r>
      <w:r w:rsidR="00105AF4">
        <w:t>ая</w:t>
      </w:r>
      <w:r w:rsidR="00645A6B">
        <w:t xml:space="preserve"> информаци</w:t>
      </w:r>
      <w:r w:rsidR="00105AF4">
        <w:t>я</w:t>
      </w:r>
      <w:r w:rsidR="00645A6B">
        <w:t xml:space="preserve"> о статье на </w:t>
      </w:r>
      <w:r w:rsidR="00FF705E">
        <w:t>английском</w:t>
      </w:r>
      <w:r w:rsidR="00645A6B">
        <w:t xml:space="preserve"> языке</w:t>
      </w:r>
    </w:p>
    <w:p w14:paraId="5CDDB2E0" w14:textId="28CDFC84" w:rsidR="00FF6450" w:rsidRDefault="00013A63" w:rsidP="00FF6450">
      <w:pPr>
        <w:pStyle w:val="afd"/>
        <w:rPr>
          <w:lang w:val="ru-RU"/>
        </w:rPr>
      </w:pPr>
      <w:r>
        <w:rPr>
          <w:lang w:val="ru-RU"/>
        </w:rPr>
        <w:t>После основного текста статьи приводится краткая информация о ней на английском языке.</w:t>
      </w:r>
      <w:r>
        <w:rPr>
          <w:lang w:val="ru-RU"/>
        </w:rPr>
        <w:t xml:space="preserve"> </w:t>
      </w:r>
      <w:r w:rsidR="00FF6450">
        <w:rPr>
          <w:lang w:val="ru-RU"/>
        </w:rPr>
        <w:t>Данный раздел содержит (см. пример оформления в Приложении 3):</w:t>
      </w:r>
    </w:p>
    <w:p w14:paraId="40241CB5" w14:textId="77777777" w:rsidR="00FF6450" w:rsidRDefault="00FF6450" w:rsidP="00FF6450">
      <w:pPr>
        <w:pStyle w:val="afd"/>
        <w:rPr>
          <w:lang w:val="ru-RU"/>
        </w:rPr>
      </w:pPr>
      <w:r>
        <w:rPr>
          <w:lang w:val="ru-RU"/>
        </w:rPr>
        <w:t xml:space="preserve">- </w:t>
      </w:r>
      <w:r w:rsidRPr="00F12580">
        <w:rPr>
          <w:lang w:val="ru-RU"/>
        </w:rPr>
        <w:t>название статьи</w:t>
      </w:r>
      <w:r>
        <w:rPr>
          <w:lang w:val="ru-RU"/>
        </w:rPr>
        <w:t xml:space="preserve"> (стиль «_НАЗВАНИЕ СТАТЬИ_»);</w:t>
      </w:r>
    </w:p>
    <w:p w14:paraId="446E23B8" w14:textId="77777777" w:rsidR="00FF6450" w:rsidRPr="00AF54ED" w:rsidRDefault="00FF6450" w:rsidP="00FF6450">
      <w:pPr>
        <w:pStyle w:val="afd"/>
        <w:rPr>
          <w:lang w:val="ru-RU"/>
        </w:rPr>
      </w:pPr>
      <w:r w:rsidRPr="00AF54ED">
        <w:rPr>
          <w:lang w:val="ru-RU"/>
        </w:rPr>
        <w:t xml:space="preserve">- </w:t>
      </w:r>
      <w:r>
        <w:rPr>
          <w:lang w:val="ru-RU"/>
        </w:rPr>
        <w:t>имена</w:t>
      </w:r>
      <w:r w:rsidRPr="00F12580">
        <w:rPr>
          <w:lang w:val="ru-RU"/>
        </w:rPr>
        <w:t xml:space="preserve"> и фамилии авторов</w:t>
      </w:r>
      <w:r w:rsidRPr="00165B35">
        <w:rPr>
          <w:lang w:val="ru-RU"/>
        </w:rPr>
        <w:t xml:space="preserve"> </w:t>
      </w:r>
      <w:r w:rsidRPr="00AF54ED">
        <w:rPr>
          <w:lang w:val="ru-RU"/>
        </w:rPr>
        <w:t>(</w:t>
      </w:r>
      <w:r>
        <w:rPr>
          <w:lang w:val="ru-RU"/>
        </w:rPr>
        <w:t>стиль «_СПИСОК АВТОРОВ_»)</w:t>
      </w:r>
      <w:r w:rsidRPr="00AF54ED">
        <w:rPr>
          <w:lang w:val="ru-RU"/>
        </w:rPr>
        <w:t>;</w:t>
      </w:r>
    </w:p>
    <w:p w14:paraId="505D2D20" w14:textId="77777777" w:rsidR="00FF6450" w:rsidRDefault="00FF6450" w:rsidP="00FF6450">
      <w:pPr>
        <w:pStyle w:val="afd"/>
        <w:rPr>
          <w:lang w:val="ru-RU"/>
        </w:rPr>
      </w:pPr>
      <w:r>
        <w:rPr>
          <w:lang w:val="ru-RU"/>
        </w:rPr>
        <w:t xml:space="preserve">- </w:t>
      </w:r>
      <w:r w:rsidRPr="00F12580">
        <w:t>Abstract</w:t>
      </w:r>
      <w:r w:rsidRPr="00AF54ED">
        <w:rPr>
          <w:lang w:val="ru-RU"/>
        </w:rPr>
        <w:t xml:space="preserve"> (</w:t>
      </w:r>
      <w:r>
        <w:rPr>
          <w:lang w:val="ru-RU"/>
        </w:rPr>
        <w:t>стиль «_АННОТАЦИЯ_», заглавие выделяется полужирным шрифтом, после заглавия ставится точка);</w:t>
      </w:r>
    </w:p>
    <w:p w14:paraId="2198F1F4" w14:textId="77777777" w:rsidR="00FF6450" w:rsidRPr="00AF54ED" w:rsidRDefault="00FF6450" w:rsidP="00FF6450">
      <w:pPr>
        <w:pStyle w:val="afd"/>
        <w:rPr>
          <w:lang w:val="ru-RU"/>
        </w:rPr>
      </w:pPr>
      <w:r>
        <w:rPr>
          <w:lang w:val="ru-RU"/>
        </w:rPr>
        <w:t xml:space="preserve">- </w:t>
      </w:r>
      <w:r w:rsidRPr="00F12580">
        <w:t>Keywords</w:t>
      </w:r>
      <w:r w:rsidRPr="00AF54ED">
        <w:rPr>
          <w:lang w:val="ru-RU"/>
        </w:rPr>
        <w:t xml:space="preserve"> (</w:t>
      </w:r>
      <w:r>
        <w:rPr>
          <w:lang w:val="ru-RU"/>
        </w:rPr>
        <w:t>стиль «_КЛЮЧЕВЫЕ СЛОВА_», заглавие выделяется полужирным шрифтом, после заглавия ставится двоеточие).</w:t>
      </w:r>
    </w:p>
    <w:p w14:paraId="11909772" w14:textId="3472CBFD" w:rsidR="009F6CB4" w:rsidRPr="009B0FB3" w:rsidRDefault="009A7D67" w:rsidP="001B40D4">
      <w:pPr>
        <w:pStyle w:val="afd"/>
        <w:rPr>
          <w:strike/>
          <w:lang w:val="ru-RU"/>
        </w:rPr>
      </w:pPr>
      <w:r>
        <w:rPr>
          <w:lang w:val="ru-RU"/>
        </w:rPr>
        <w:t>Р</w:t>
      </w:r>
      <w:r w:rsidR="00AF54ED">
        <w:rPr>
          <w:lang w:val="ru-RU"/>
        </w:rPr>
        <w:t>аздел</w:t>
      </w:r>
      <w:r w:rsidR="009F6CB4">
        <w:rPr>
          <w:lang w:val="ru-RU"/>
        </w:rPr>
        <w:t xml:space="preserve"> </w:t>
      </w:r>
      <w:r w:rsidR="00AF54ED">
        <w:rPr>
          <w:lang w:val="ru-RU"/>
        </w:rPr>
        <w:t>набирается в одну колонку</w:t>
      </w:r>
      <w:r w:rsidR="00886675">
        <w:rPr>
          <w:lang w:val="ru-RU"/>
        </w:rPr>
        <w:t>.</w:t>
      </w:r>
      <w:r w:rsidR="009B0FB3">
        <w:rPr>
          <w:lang w:val="ru-RU"/>
        </w:rPr>
        <w:t xml:space="preserve"> </w:t>
      </w:r>
      <w:r w:rsidR="00D61628">
        <w:rPr>
          <w:lang w:val="ru-RU"/>
        </w:rPr>
        <w:t>Туда</w:t>
      </w:r>
      <w:r w:rsidR="009B0FB3" w:rsidRPr="0018550C">
        <w:rPr>
          <w:lang w:val="ru-RU"/>
        </w:rPr>
        <w:t xml:space="preserve"> необходимо перевести текстовый курсо</w:t>
      </w:r>
      <w:r w:rsidR="00B05C97" w:rsidRPr="0018550C">
        <w:rPr>
          <w:lang w:val="ru-RU"/>
        </w:rPr>
        <w:t>р</w:t>
      </w:r>
      <w:r w:rsidR="009B0FB3" w:rsidRPr="0018550C">
        <w:rPr>
          <w:lang w:val="ru-RU"/>
        </w:rPr>
        <w:t xml:space="preserve"> и продолжить набирать текст.</w:t>
      </w:r>
    </w:p>
    <w:p w14:paraId="11909778" w14:textId="1A45B2C1" w:rsidR="00AA4347" w:rsidRPr="00645A6B" w:rsidRDefault="00CC5B24" w:rsidP="00A07DCB">
      <w:pPr>
        <w:pStyle w:val="af6"/>
      </w:pPr>
      <w:r>
        <w:t>7</w:t>
      </w:r>
      <w:r w:rsidR="00A07DCB" w:rsidRPr="006B2744">
        <w:t>.</w:t>
      </w:r>
      <w:r w:rsidR="00AA4347">
        <w:t xml:space="preserve"> </w:t>
      </w:r>
      <w:r w:rsidR="00105AF4">
        <w:t>С</w:t>
      </w:r>
      <w:r w:rsidR="00FF705E">
        <w:t>пис</w:t>
      </w:r>
      <w:r w:rsidR="00105AF4">
        <w:t>о</w:t>
      </w:r>
      <w:r w:rsidR="00FF705E">
        <w:t>к литературы</w:t>
      </w:r>
    </w:p>
    <w:p w14:paraId="11909779" w14:textId="7C5525B6" w:rsidR="00A60739" w:rsidRDefault="00AA4347" w:rsidP="001B40D4">
      <w:pPr>
        <w:pStyle w:val="afd"/>
        <w:rPr>
          <w:lang w:val="ru-RU"/>
        </w:rPr>
      </w:pPr>
      <w:r>
        <w:rPr>
          <w:lang w:val="ru-RU"/>
        </w:rPr>
        <w:t>В конце с</w:t>
      </w:r>
      <w:r w:rsidR="00ED700E">
        <w:rPr>
          <w:lang w:val="ru-RU"/>
        </w:rPr>
        <w:t>т</w:t>
      </w:r>
      <w:r>
        <w:rPr>
          <w:lang w:val="ru-RU"/>
        </w:rPr>
        <w:t>атьи</w:t>
      </w:r>
      <w:r w:rsidR="00886675">
        <w:rPr>
          <w:lang w:val="ru-RU"/>
        </w:rPr>
        <w:t xml:space="preserve"> (после краткой информации о статье на английском языке)</w:t>
      </w:r>
      <w:r>
        <w:rPr>
          <w:lang w:val="ru-RU"/>
        </w:rPr>
        <w:t xml:space="preserve"> приво</w:t>
      </w:r>
      <w:r w:rsidR="00ED700E">
        <w:rPr>
          <w:lang w:val="ru-RU"/>
        </w:rPr>
        <w:t xml:space="preserve">дится список литературы. Данный раздел оформляется в одну колонку (см. </w:t>
      </w:r>
      <w:r w:rsidR="00F12580">
        <w:rPr>
          <w:lang w:val="ru-RU"/>
        </w:rPr>
        <w:t xml:space="preserve">пример </w:t>
      </w:r>
      <w:r w:rsidR="00B24688">
        <w:rPr>
          <w:lang w:val="ru-RU"/>
        </w:rPr>
        <w:t>оформления в Приложении 4</w:t>
      </w:r>
      <w:r w:rsidR="00ED700E">
        <w:rPr>
          <w:lang w:val="ru-RU"/>
        </w:rPr>
        <w:t>).</w:t>
      </w:r>
    </w:p>
    <w:p w14:paraId="1190977B" w14:textId="55755404" w:rsidR="00ED700E" w:rsidRDefault="00EC6311" w:rsidP="001B40D4">
      <w:pPr>
        <w:pStyle w:val="afd"/>
        <w:rPr>
          <w:lang w:val="ru-RU"/>
        </w:rPr>
      </w:pPr>
      <w:r>
        <w:rPr>
          <w:lang w:val="ru-RU"/>
        </w:rPr>
        <w:t xml:space="preserve">Для </w:t>
      </w:r>
      <w:r w:rsidR="00105AF4">
        <w:rPr>
          <w:lang w:val="ru-RU"/>
        </w:rPr>
        <w:t>названия</w:t>
      </w:r>
      <w:r w:rsidR="00ED700E">
        <w:rPr>
          <w:lang w:val="ru-RU"/>
        </w:rPr>
        <w:t xml:space="preserve"> раздела «Литература»</w:t>
      </w:r>
      <w:r w:rsidR="00EB1BB2">
        <w:rPr>
          <w:lang w:val="ru-RU"/>
        </w:rPr>
        <w:t xml:space="preserve"> </w:t>
      </w:r>
      <w:r>
        <w:rPr>
          <w:lang w:val="ru-RU"/>
        </w:rPr>
        <w:t>используется</w:t>
      </w:r>
      <w:r w:rsidR="003D5D62" w:rsidRPr="003D5D62">
        <w:rPr>
          <w:lang w:val="ru-RU"/>
        </w:rPr>
        <w:t xml:space="preserve"> </w:t>
      </w:r>
      <w:r w:rsidR="003D5D62">
        <w:rPr>
          <w:lang w:val="ru-RU"/>
        </w:rPr>
        <w:t>стиль «_</w:t>
      </w:r>
      <w:r w:rsidR="00BA3328">
        <w:rPr>
          <w:lang w:val="ru-RU"/>
        </w:rPr>
        <w:t>ЗАГОЛОВОК</w:t>
      </w:r>
      <w:r w:rsidR="003D5D62">
        <w:rPr>
          <w:lang w:val="ru-RU"/>
        </w:rPr>
        <w:t xml:space="preserve"> ЛИТЕРАТУР</w:t>
      </w:r>
      <w:r w:rsidR="00BA3328">
        <w:rPr>
          <w:lang w:val="ru-RU"/>
        </w:rPr>
        <w:t>А</w:t>
      </w:r>
      <w:r w:rsidR="003D5D62">
        <w:rPr>
          <w:lang w:val="ru-RU"/>
        </w:rPr>
        <w:t>_»</w:t>
      </w:r>
      <w:r w:rsidR="00ED700E" w:rsidRPr="00EB1BB2">
        <w:rPr>
          <w:lang w:val="ru-RU"/>
        </w:rPr>
        <w:t>.</w:t>
      </w:r>
      <w:r w:rsidR="00862E31">
        <w:rPr>
          <w:lang w:val="ru-RU"/>
        </w:rPr>
        <w:t xml:space="preserve"> </w:t>
      </w:r>
      <w:r w:rsidR="00ED700E">
        <w:rPr>
          <w:lang w:val="ru-RU"/>
        </w:rPr>
        <w:t>Цитируемая литература оформляется в виде нумерованного списка</w:t>
      </w:r>
      <w:r w:rsidR="003D5D62">
        <w:rPr>
          <w:lang w:val="ru-RU"/>
        </w:rPr>
        <w:t xml:space="preserve"> и использует стиль «_ОСНОВНОЙ ТЕКСТ_»</w:t>
      </w:r>
      <w:r w:rsidR="00785ACA">
        <w:rPr>
          <w:lang w:val="ru-RU"/>
        </w:rPr>
        <w:t>.</w:t>
      </w:r>
      <w:r w:rsidR="00ED700E">
        <w:rPr>
          <w:lang w:val="ru-RU"/>
        </w:rPr>
        <w:t xml:space="preserve"> Нумерация списка состоит из арабских цифр с точкой на конце</w:t>
      </w:r>
      <w:r w:rsidR="00ED700E" w:rsidRPr="005F0B33">
        <w:rPr>
          <w:lang w:val="ru-RU"/>
        </w:rPr>
        <w:t>.</w:t>
      </w:r>
      <w:r w:rsidR="00BA3328" w:rsidRPr="005F0B33">
        <w:rPr>
          <w:lang w:val="ru-RU"/>
        </w:rPr>
        <w:t xml:space="preserve"> Нумерация списка литературы производится вручную.</w:t>
      </w:r>
    </w:p>
    <w:p w14:paraId="1190977C" w14:textId="77777777" w:rsidR="00ED700E" w:rsidRDefault="0020507C" w:rsidP="001B40D4">
      <w:pPr>
        <w:pStyle w:val="afd"/>
        <w:rPr>
          <w:lang w:val="ru-RU"/>
        </w:rPr>
      </w:pPr>
      <w:r>
        <w:rPr>
          <w:lang w:val="ru-RU"/>
        </w:rPr>
        <w:t>При</w:t>
      </w:r>
      <w:r w:rsidR="00ED700E">
        <w:rPr>
          <w:lang w:val="ru-RU"/>
        </w:rPr>
        <w:t xml:space="preserve"> оформлени</w:t>
      </w:r>
      <w:r w:rsidR="00F12580">
        <w:rPr>
          <w:lang w:val="ru-RU"/>
        </w:rPr>
        <w:t>и</w:t>
      </w:r>
      <w:r w:rsidR="00ED700E">
        <w:rPr>
          <w:lang w:val="ru-RU"/>
        </w:rPr>
        <w:t xml:space="preserve"> списка литературы</w:t>
      </w:r>
      <w:r w:rsidR="00815345">
        <w:rPr>
          <w:lang w:val="ru-RU"/>
        </w:rPr>
        <w:t xml:space="preserve"> следует руководствоваться следующими правилами.</w:t>
      </w:r>
    </w:p>
    <w:p w14:paraId="1190977D" w14:textId="77777777" w:rsidR="00815345" w:rsidRDefault="003D031F" w:rsidP="001B40D4">
      <w:pPr>
        <w:pStyle w:val="afd"/>
        <w:rPr>
          <w:lang w:val="ru-RU"/>
        </w:rPr>
      </w:pPr>
      <w:r>
        <w:rPr>
          <w:i/>
          <w:lang w:val="ru-RU"/>
        </w:rPr>
        <w:t>Д</w:t>
      </w:r>
      <w:r w:rsidR="004358C7" w:rsidRPr="004358C7">
        <w:rPr>
          <w:i/>
          <w:lang w:val="ru-RU"/>
        </w:rPr>
        <w:t>ля книг</w:t>
      </w:r>
      <w:r w:rsidR="00F62769" w:rsidRPr="00F62769">
        <w:rPr>
          <w:i/>
          <w:lang w:val="ru-RU"/>
        </w:rPr>
        <w:t xml:space="preserve"> </w:t>
      </w:r>
      <w:r w:rsidR="00815345" w:rsidRPr="00815345">
        <w:rPr>
          <w:lang w:val="ru-RU"/>
        </w:rPr>
        <w:t>указыва</w:t>
      </w:r>
      <w:r w:rsidR="00815345">
        <w:rPr>
          <w:lang w:val="ru-RU"/>
        </w:rPr>
        <w:t>ю</w:t>
      </w:r>
      <w:r w:rsidR="00815345" w:rsidRPr="00815345">
        <w:rPr>
          <w:lang w:val="ru-RU"/>
        </w:rPr>
        <w:t>тся</w:t>
      </w:r>
      <w:r w:rsidR="00815345">
        <w:rPr>
          <w:lang w:val="ru-RU"/>
        </w:rPr>
        <w:t xml:space="preserve"> инициалы и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ф</w:t>
      </w:r>
      <w:r w:rsidR="00F62769" w:rsidRPr="00815345">
        <w:rPr>
          <w:lang w:val="ru-RU"/>
        </w:rPr>
        <w:t>амили</w:t>
      </w:r>
      <w:r w:rsidR="00EC6311" w:rsidRPr="00815345">
        <w:rPr>
          <w:lang w:val="ru-RU"/>
        </w:rPr>
        <w:t>и</w:t>
      </w:r>
      <w:r w:rsidR="00F62769" w:rsidRPr="00815345">
        <w:rPr>
          <w:lang w:val="ru-RU"/>
        </w:rPr>
        <w:t xml:space="preserve"> авторов чере</w:t>
      </w:r>
      <w:r w:rsidR="0020507C" w:rsidRPr="00815345">
        <w:rPr>
          <w:lang w:val="ru-RU"/>
        </w:rPr>
        <w:t>з</w:t>
      </w:r>
      <w:r w:rsidR="00F62769" w:rsidRPr="00815345">
        <w:rPr>
          <w:lang w:val="ru-RU"/>
        </w:rPr>
        <w:t xml:space="preserve"> запятую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н</w:t>
      </w:r>
      <w:r w:rsidR="00F62769" w:rsidRPr="00815345">
        <w:rPr>
          <w:lang w:val="ru-RU"/>
        </w:rPr>
        <w:t>азвание книги без кавычек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г</w:t>
      </w:r>
      <w:r w:rsidR="00F62769" w:rsidRPr="00815345">
        <w:rPr>
          <w:lang w:val="ru-RU"/>
        </w:rPr>
        <w:t>ород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и</w:t>
      </w:r>
      <w:r w:rsidR="00F62769" w:rsidRPr="00815345">
        <w:rPr>
          <w:lang w:val="ru-RU"/>
        </w:rPr>
        <w:t>здательство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год</w:t>
      </w:r>
      <w:r>
        <w:rPr>
          <w:lang w:val="ru-RU"/>
        </w:rPr>
        <w:t>.</w:t>
      </w:r>
      <w:r w:rsidR="00815345">
        <w:rPr>
          <w:lang w:val="ru-RU"/>
        </w:rPr>
        <w:t xml:space="preserve"> </w:t>
      </w:r>
      <w:r>
        <w:rPr>
          <w:lang w:val="ru-RU"/>
        </w:rPr>
        <w:t>Н</w:t>
      </w:r>
      <w:r w:rsidR="00815345">
        <w:rPr>
          <w:lang w:val="ru-RU"/>
        </w:rPr>
        <w:t>апример</w:t>
      </w:r>
      <w:r>
        <w:rPr>
          <w:lang w:val="ru-RU"/>
        </w:rPr>
        <w:t>,</w:t>
      </w:r>
    </w:p>
    <w:p w14:paraId="1190977E" w14:textId="1F95A541" w:rsidR="004358C7" w:rsidRDefault="00ED0638" w:rsidP="001B40D4">
      <w:pPr>
        <w:pStyle w:val="afd"/>
        <w:rPr>
          <w:lang w:val="ru-RU"/>
        </w:rPr>
      </w:pPr>
      <w:r w:rsidRPr="003D031F">
        <w:rPr>
          <w:rFonts w:hint="eastAsia"/>
          <w:lang w:val="ru-RU"/>
        </w:rPr>
        <w:t>В</w:t>
      </w:r>
      <w:r w:rsidR="00E813AE" w:rsidRPr="00E813AE">
        <w:rPr>
          <w:lang w:val="ru-RU"/>
        </w:rPr>
        <w:t>.</w:t>
      </w:r>
      <w:r w:rsidR="009D09AD">
        <w:rPr>
          <w:lang w:val="ru-RU"/>
        </w:rPr>
        <w:t xml:space="preserve"> </w:t>
      </w:r>
      <w:r w:rsidRPr="003D031F">
        <w:rPr>
          <w:rFonts w:hint="eastAsia"/>
          <w:lang w:val="ru-RU"/>
        </w:rPr>
        <w:t>Б</w:t>
      </w:r>
      <w:r w:rsidR="00E813AE" w:rsidRPr="00E813AE">
        <w:rPr>
          <w:lang w:val="ru-RU"/>
        </w:rPr>
        <w:t xml:space="preserve">. </w:t>
      </w:r>
      <w:r w:rsidR="003D031F" w:rsidRPr="003D031F">
        <w:rPr>
          <w:rFonts w:hint="eastAsia"/>
          <w:lang w:val="ru-RU"/>
        </w:rPr>
        <w:t>Бетелин</w:t>
      </w:r>
      <w:r w:rsidR="00E813AE" w:rsidRPr="00E813AE">
        <w:rPr>
          <w:lang w:val="ru-RU"/>
        </w:rPr>
        <w:t xml:space="preserve">. </w:t>
      </w:r>
      <w:r w:rsidR="00E813AE" w:rsidRPr="00E813AE">
        <w:rPr>
          <w:rFonts w:hint="eastAsia"/>
          <w:lang w:val="ru-RU"/>
        </w:rPr>
        <w:t>С</w:t>
      </w:r>
      <w:r w:rsidR="003D031F" w:rsidRPr="003D031F">
        <w:rPr>
          <w:rFonts w:hint="eastAsia"/>
          <w:lang w:val="ru-RU"/>
        </w:rPr>
        <w:t>истемы автоматизации труда программиста</w:t>
      </w:r>
      <w:r w:rsidR="00E813AE" w:rsidRPr="00E813AE">
        <w:rPr>
          <w:lang w:val="ru-RU"/>
        </w:rPr>
        <w:t xml:space="preserve">. </w:t>
      </w:r>
      <w:r w:rsidR="00E813AE" w:rsidRPr="00E813AE">
        <w:rPr>
          <w:rFonts w:hint="eastAsia"/>
          <w:lang w:val="ru-RU"/>
        </w:rPr>
        <w:t>М</w:t>
      </w:r>
      <w:r w:rsidR="00E813AE" w:rsidRPr="00E813AE">
        <w:rPr>
          <w:lang w:val="ru-RU"/>
        </w:rPr>
        <w:t xml:space="preserve">., </w:t>
      </w:r>
      <w:r w:rsidR="003D031F" w:rsidRPr="003D031F">
        <w:rPr>
          <w:rFonts w:hint="eastAsia"/>
          <w:lang w:val="ru-RU"/>
        </w:rPr>
        <w:t>Наука</w:t>
      </w:r>
      <w:r w:rsidR="00E813AE" w:rsidRPr="00E813AE">
        <w:rPr>
          <w:lang w:val="ru-RU"/>
        </w:rPr>
        <w:t xml:space="preserve">, </w:t>
      </w:r>
      <w:r w:rsidR="003D031F">
        <w:rPr>
          <w:lang w:val="ru-RU"/>
        </w:rPr>
        <w:t>1990</w:t>
      </w:r>
      <w:r w:rsidR="00E813AE" w:rsidRPr="00E813AE">
        <w:rPr>
          <w:lang w:val="ru-RU"/>
        </w:rPr>
        <w:t>.</w:t>
      </w:r>
    </w:p>
    <w:p w14:paraId="1190977F" w14:textId="77777777" w:rsidR="00815345" w:rsidRDefault="003D031F" w:rsidP="001B40D4">
      <w:pPr>
        <w:pStyle w:val="afd"/>
        <w:rPr>
          <w:lang w:val="ru-RU"/>
        </w:rPr>
      </w:pPr>
      <w:r>
        <w:rPr>
          <w:i/>
          <w:lang w:val="ru-RU"/>
        </w:rPr>
        <w:t>Д</w:t>
      </w:r>
      <w:r w:rsidR="004358C7" w:rsidRPr="004358C7">
        <w:rPr>
          <w:i/>
          <w:lang w:val="ru-RU"/>
        </w:rPr>
        <w:t>ля статей в периодических изданиях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указываются инициалы и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ф</w:t>
      </w:r>
      <w:r w:rsidR="00F62769" w:rsidRPr="00815345">
        <w:rPr>
          <w:lang w:val="ru-RU"/>
        </w:rPr>
        <w:t>амили</w:t>
      </w:r>
      <w:r w:rsidR="00EC6311" w:rsidRPr="00815345">
        <w:rPr>
          <w:lang w:val="ru-RU"/>
        </w:rPr>
        <w:t>и</w:t>
      </w:r>
      <w:r w:rsidR="00F62769" w:rsidRPr="00815345">
        <w:rPr>
          <w:lang w:val="ru-RU"/>
        </w:rPr>
        <w:t xml:space="preserve"> авторов чере</w:t>
      </w:r>
      <w:r w:rsidR="0020507C" w:rsidRPr="00815345">
        <w:rPr>
          <w:lang w:val="ru-RU"/>
        </w:rPr>
        <w:t>з</w:t>
      </w:r>
      <w:r w:rsidR="00F62769" w:rsidRPr="00815345">
        <w:rPr>
          <w:lang w:val="ru-RU"/>
        </w:rPr>
        <w:t xml:space="preserve"> запятую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н</w:t>
      </w:r>
      <w:r w:rsidR="00F62769" w:rsidRPr="00815345">
        <w:rPr>
          <w:lang w:val="ru-RU"/>
        </w:rPr>
        <w:t>азвание статьи без кавычек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н</w:t>
      </w:r>
      <w:r w:rsidR="00F62769" w:rsidRPr="00815345">
        <w:rPr>
          <w:lang w:val="ru-RU"/>
        </w:rPr>
        <w:t>азвание периодического издания в кавычках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номер тома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год</w:t>
      </w:r>
      <w:r w:rsidR="00815345">
        <w:rPr>
          <w:lang w:val="ru-RU"/>
        </w:rPr>
        <w:t xml:space="preserve"> в скобках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номер журнала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B61610" w:rsidRPr="00815345">
        <w:rPr>
          <w:lang w:val="ru-RU"/>
        </w:rPr>
        <w:t xml:space="preserve">номера </w:t>
      </w:r>
      <w:r w:rsidR="00F62769" w:rsidRPr="00815345">
        <w:rPr>
          <w:lang w:val="ru-RU"/>
        </w:rPr>
        <w:t>страниц</w:t>
      </w:r>
      <w:r>
        <w:rPr>
          <w:lang w:val="ru-RU"/>
        </w:rPr>
        <w:t>.</w:t>
      </w:r>
      <w:r w:rsidR="00815345">
        <w:rPr>
          <w:lang w:val="ru-RU"/>
        </w:rPr>
        <w:t xml:space="preserve"> </w:t>
      </w:r>
      <w:r>
        <w:rPr>
          <w:lang w:val="ru-RU"/>
        </w:rPr>
        <w:t>Н</w:t>
      </w:r>
      <w:r w:rsidR="00815345">
        <w:rPr>
          <w:lang w:val="ru-RU"/>
        </w:rPr>
        <w:t>апример</w:t>
      </w:r>
      <w:r>
        <w:rPr>
          <w:lang w:val="ru-RU"/>
        </w:rPr>
        <w:t>,</w:t>
      </w:r>
    </w:p>
    <w:p w14:paraId="11909780" w14:textId="3F72A322" w:rsidR="004358C7" w:rsidRDefault="00E51FF1" w:rsidP="001B40D4">
      <w:pPr>
        <w:pStyle w:val="afd"/>
        <w:rPr>
          <w:lang w:val="ru-RU"/>
        </w:rPr>
      </w:pPr>
      <w:r>
        <w:rPr>
          <w:lang w:val="ru-RU"/>
        </w:rPr>
        <w:t>А</w:t>
      </w:r>
      <w:r w:rsidRPr="00E51FF1">
        <w:rPr>
          <w:lang w:val="ru-RU"/>
        </w:rPr>
        <w:t>.</w:t>
      </w:r>
      <w:r w:rsidR="009D09AD">
        <w:rPr>
          <w:lang w:val="ru-RU"/>
        </w:rPr>
        <w:t xml:space="preserve"> </w:t>
      </w:r>
      <w:r w:rsidRPr="00E51FF1">
        <w:rPr>
          <w:rFonts w:hint="eastAsia"/>
          <w:lang w:val="ru-RU"/>
        </w:rPr>
        <w:t>А</w:t>
      </w:r>
      <w:r w:rsidRPr="00E51FF1">
        <w:rPr>
          <w:lang w:val="ru-RU"/>
        </w:rPr>
        <w:t xml:space="preserve">. </w:t>
      </w:r>
      <w:r w:rsidRPr="00E51FF1">
        <w:rPr>
          <w:rFonts w:hint="eastAsia"/>
          <w:lang w:val="ru-RU"/>
        </w:rPr>
        <w:t>Асонов</w:t>
      </w:r>
      <w:r w:rsidRPr="00E51FF1">
        <w:rPr>
          <w:lang w:val="ru-RU"/>
        </w:rPr>
        <w:t xml:space="preserve">, </w:t>
      </w:r>
      <w:r w:rsidRPr="00E51FF1">
        <w:rPr>
          <w:rFonts w:hint="eastAsia"/>
          <w:lang w:val="ru-RU"/>
        </w:rPr>
        <w:t>А</w:t>
      </w:r>
      <w:r w:rsidRPr="00E51FF1">
        <w:rPr>
          <w:lang w:val="ru-RU"/>
        </w:rPr>
        <w:t>.</w:t>
      </w:r>
      <w:r w:rsidR="009D09AD">
        <w:rPr>
          <w:lang w:val="ru-RU"/>
        </w:rPr>
        <w:t xml:space="preserve"> </w:t>
      </w:r>
      <w:r w:rsidRPr="00E51FF1">
        <w:rPr>
          <w:rFonts w:hint="eastAsia"/>
          <w:lang w:val="ru-RU"/>
        </w:rPr>
        <w:t>Н</w:t>
      </w:r>
      <w:r w:rsidRPr="00E51FF1">
        <w:rPr>
          <w:lang w:val="ru-RU"/>
        </w:rPr>
        <w:t xml:space="preserve">. </w:t>
      </w:r>
      <w:r w:rsidRPr="00E51FF1">
        <w:rPr>
          <w:rFonts w:hint="eastAsia"/>
          <w:lang w:val="ru-RU"/>
        </w:rPr>
        <w:t>Годунов, В.</w:t>
      </w:r>
      <w:r w:rsidR="009D09AD">
        <w:rPr>
          <w:lang w:val="ru-RU"/>
        </w:rPr>
        <w:t xml:space="preserve"> </w:t>
      </w:r>
      <w:r w:rsidRPr="00E51FF1">
        <w:rPr>
          <w:rFonts w:hint="eastAsia"/>
          <w:lang w:val="ru-RU"/>
        </w:rPr>
        <w:t>А. Солдатов</w:t>
      </w:r>
      <w:r w:rsidRPr="00E51FF1">
        <w:rPr>
          <w:lang w:val="ru-RU"/>
        </w:rPr>
        <w:t xml:space="preserve">. </w:t>
      </w:r>
      <w:r w:rsidRPr="00E51FF1">
        <w:rPr>
          <w:rFonts w:hint="eastAsia"/>
          <w:lang w:val="ru-RU"/>
        </w:rPr>
        <w:t>Методы снижения ресурсоемкости операционной системы жесткого реального времени</w:t>
      </w:r>
      <w:r w:rsidRPr="00E51FF1">
        <w:rPr>
          <w:lang w:val="ru-RU"/>
        </w:rPr>
        <w:t>. «</w:t>
      </w:r>
      <w:r w:rsidRPr="00E51FF1">
        <w:rPr>
          <w:rFonts w:hint="eastAsia"/>
          <w:lang w:val="ru-RU"/>
        </w:rPr>
        <w:t>Труды</w:t>
      </w:r>
      <w:r w:rsidRPr="00E51FF1">
        <w:rPr>
          <w:lang w:val="ru-RU"/>
        </w:rPr>
        <w:t xml:space="preserve"> </w:t>
      </w:r>
      <w:r w:rsidRPr="00E51FF1">
        <w:rPr>
          <w:rFonts w:hint="eastAsia"/>
          <w:lang w:val="ru-RU"/>
        </w:rPr>
        <w:t>НИИСИ»</w:t>
      </w:r>
      <w:r w:rsidRPr="00E51FF1">
        <w:rPr>
          <w:lang w:val="ru-RU"/>
        </w:rPr>
        <w:t xml:space="preserve">, </w:t>
      </w:r>
      <w:r w:rsidRPr="00E51FF1">
        <w:rPr>
          <w:rFonts w:hint="eastAsia"/>
          <w:lang w:val="ru-RU"/>
        </w:rPr>
        <w:t>Т</w:t>
      </w:r>
      <w:r w:rsidRPr="00E51FF1">
        <w:rPr>
          <w:lang w:val="ru-RU"/>
        </w:rPr>
        <w:t xml:space="preserve">. </w:t>
      </w:r>
      <w:r>
        <w:rPr>
          <w:lang w:val="ru-RU"/>
        </w:rPr>
        <w:t>8</w:t>
      </w:r>
      <w:r w:rsidRPr="00E51FF1">
        <w:rPr>
          <w:lang w:val="ru-RU"/>
        </w:rPr>
        <w:t xml:space="preserve"> (201</w:t>
      </w:r>
      <w:r>
        <w:rPr>
          <w:lang w:val="ru-RU"/>
        </w:rPr>
        <w:t>8</w:t>
      </w:r>
      <w:r w:rsidRPr="00E51FF1">
        <w:rPr>
          <w:lang w:val="ru-RU"/>
        </w:rPr>
        <w:t xml:space="preserve">), </w:t>
      </w:r>
      <w:r w:rsidRPr="00E51FF1">
        <w:rPr>
          <w:rFonts w:hint="eastAsia"/>
          <w:lang w:val="ru-RU"/>
        </w:rPr>
        <w:t>№</w:t>
      </w:r>
      <w:r w:rsidRPr="00E51FF1">
        <w:rPr>
          <w:lang w:val="ru-RU"/>
        </w:rPr>
        <w:t xml:space="preserve"> </w:t>
      </w:r>
      <w:r>
        <w:rPr>
          <w:lang w:val="ru-RU"/>
        </w:rPr>
        <w:t>1, 4</w:t>
      </w:r>
      <w:r w:rsidR="00286B41">
        <w:rPr>
          <w:lang w:val="ru-RU"/>
        </w:rPr>
        <w:t>–</w:t>
      </w:r>
      <w:r>
        <w:rPr>
          <w:lang w:val="ru-RU"/>
        </w:rPr>
        <w:t>13</w:t>
      </w:r>
      <w:r w:rsidRPr="00E51FF1">
        <w:rPr>
          <w:lang w:val="ru-RU"/>
        </w:rPr>
        <w:t>.</w:t>
      </w:r>
    </w:p>
    <w:p w14:paraId="11909781" w14:textId="77777777" w:rsidR="00815345" w:rsidRDefault="003D031F" w:rsidP="001B40D4">
      <w:pPr>
        <w:pStyle w:val="afd"/>
        <w:rPr>
          <w:lang w:val="ru-RU"/>
        </w:rPr>
      </w:pPr>
      <w:r>
        <w:rPr>
          <w:i/>
          <w:lang w:val="ru-RU"/>
        </w:rPr>
        <w:t>Д</w:t>
      </w:r>
      <w:r w:rsidR="004358C7" w:rsidRPr="00815345">
        <w:rPr>
          <w:i/>
          <w:lang w:val="ru-RU"/>
        </w:rPr>
        <w:t>ля материалов конференции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указываются инициалы и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ф</w:t>
      </w:r>
      <w:r w:rsidR="00F62769" w:rsidRPr="00815345">
        <w:rPr>
          <w:lang w:val="ru-RU"/>
        </w:rPr>
        <w:t>амили</w:t>
      </w:r>
      <w:r w:rsidR="00EC6311" w:rsidRPr="00815345">
        <w:rPr>
          <w:lang w:val="ru-RU"/>
        </w:rPr>
        <w:t>и</w:t>
      </w:r>
      <w:r w:rsidR="00F62769" w:rsidRPr="00815345">
        <w:rPr>
          <w:lang w:val="ru-RU"/>
        </w:rPr>
        <w:t xml:space="preserve"> авторов чере</w:t>
      </w:r>
      <w:r w:rsidR="00D21D4C" w:rsidRPr="00815345">
        <w:rPr>
          <w:lang w:val="ru-RU"/>
        </w:rPr>
        <w:t>з</w:t>
      </w:r>
      <w:r w:rsidR="00F62769" w:rsidRPr="00815345">
        <w:rPr>
          <w:lang w:val="ru-RU"/>
        </w:rPr>
        <w:t xml:space="preserve"> запятую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н</w:t>
      </w:r>
      <w:r w:rsidR="00F62769" w:rsidRPr="00815345">
        <w:rPr>
          <w:lang w:val="ru-RU"/>
        </w:rPr>
        <w:t>азвание доклада</w:t>
      </w:r>
      <w:r w:rsidR="00886675" w:rsidRPr="00815345">
        <w:rPr>
          <w:lang w:val="ru-RU"/>
        </w:rPr>
        <w:t xml:space="preserve"> без кавычек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815345">
        <w:rPr>
          <w:lang w:val="ru-RU"/>
        </w:rPr>
        <w:t>н</w:t>
      </w:r>
      <w:r w:rsidR="00F62769" w:rsidRPr="00815345">
        <w:rPr>
          <w:lang w:val="ru-RU"/>
        </w:rPr>
        <w:t>азвание конференции</w:t>
      </w:r>
      <w:r w:rsidR="00886675" w:rsidRPr="00815345">
        <w:rPr>
          <w:lang w:val="ru-RU"/>
        </w:rPr>
        <w:t xml:space="preserve"> в кавычках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место проведения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дат</w:t>
      </w:r>
      <w:r w:rsidR="007F51CD">
        <w:rPr>
          <w:lang w:val="ru-RU"/>
        </w:rPr>
        <w:t>а</w:t>
      </w:r>
      <w:r w:rsidR="00F62769" w:rsidRPr="00815345">
        <w:rPr>
          <w:lang w:val="ru-RU"/>
        </w:rPr>
        <w:t xml:space="preserve"> проведения</w:t>
      </w:r>
      <w:r w:rsidR="00F05C91">
        <w:rPr>
          <w:lang w:val="ru-RU"/>
        </w:rPr>
        <w:t>,</w:t>
      </w:r>
      <w:r w:rsidR="00F62769" w:rsidRPr="00815345">
        <w:rPr>
          <w:lang w:val="ru-RU"/>
        </w:rPr>
        <w:t xml:space="preserve"> </w:t>
      </w:r>
      <w:r w:rsidR="00785ACA">
        <w:rPr>
          <w:lang w:val="ru-RU"/>
        </w:rPr>
        <w:t>издательство</w:t>
      </w:r>
      <w:r>
        <w:rPr>
          <w:lang w:val="ru-RU"/>
        </w:rPr>
        <w:t>.</w:t>
      </w:r>
      <w:r w:rsidR="00815345">
        <w:rPr>
          <w:lang w:val="ru-RU"/>
        </w:rPr>
        <w:t xml:space="preserve"> </w:t>
      </w:r>
      <w:r>
        <w:rPr>
          <w:lang w:val="ru-RU"/>
        </w:rPr>
        <w:t>Н</w:t>
      </w:r>
      <w:r w:rsidR="00815345">
        <w:rPr>
          <w:lang w:val="ru-RU"/>
        </w:rPr>
        <w:t>апример</w:t>
      </w:r>
      <w:r>
        <w:rPr>
          <w:lang w:val="ru-RU"/>
        </w:rPr>
        <w:t>,</w:t>
      </w:r>
    </w:p>
    <w:p w14:paraId="11909782" w14:textId="28B9072D" w:rsidR="004358C7" w:rsidRDefault="004358C7" w:rsidP="001B40D4">
      <w:pPr>
        <w:pStyle w:val="afd"/>
        <w:rPr>
          <w:lang w:val="ru-RU"/>
        </w:rPr>
      </w:pPr>
      <w:r>
        <w:rPr>
          <w:lang w:val="ru-RU"/>
        </w:rPr>
        <w:t>А.</w:t>
      </w:r>
      <w:r w:rsidR="009D09AD">
        <w:rPr>
          <w:lang w:val="ru-RU"/>
        </w:rPr>
        <w:t xml:space="preserve"> </w:t>
      </w:r>
      <w:r>
        <w:rPr>
          <w:lang w:val="ru-RU"/>
        </w:rPr>
        <w:t>Г. Петров, И.</w:t>
      </w:r>
      <w:r w:rsidR="009D09AD">
        <w:rPr>
          <w:lang w:val="ru-RU"/>
        </w:rPr>
        <w:t xml:space="preserve"> </w:t>
      </w:r>
      <w:r>
        <w:rPr>
          <w:lang w:val="ru-RU"/>
        </w:rPr>
        <w:t xml:space="preserve">Р. Шилова. Имитационное моделирование в сложных технических системах. «Моделирование сложных систем: </w:t>
      </w:r>
      <w:r>
        <w:t>IV</w:t>
      </w:r>
      <w:r w:rsidRPr="004358C7">
        <w:rPr>
          <w:lang w:val="ru-RU"/>
        </w:rPr>
        <w:t xml:space="preserve"> </w:t>
      </w:r>
      <w:r>
        <w:rPr>
          <w:lang w:val="ru-RU"/>
        </w:rPr>
        <w:t>Международная научная конференция. Москва</w:t>
      </w:r>
      <w:r w:rsidRPr="00107A99">
        <w:rPr>
          <w:lang w:val="ru-RU"/>
        </w:rPr>
        <w:t>, 21</w:t>
      </w:r>
      <w:r w:rsidR="00286B41">
        <w:rPr>
          <w:lang w:val="ru-RU"/>
        </w:rPr>
        <w:t>–</w:t>
      </w:r>
      <w:r w:rsidRPr="00107A99">
        <w:rPr>
          <w:lang w:val="ru-RU"/>
        </w:rPr>
        <w:t xml:space="preserve">23 </w:t>
      </w:r>
      <w:r>
        <w:rPr>
          <w:lang w:val="ru-RU"/>
        </w:rPr>
        <w:t>апреля</w:t>
      </w:r>
      <w:r w:rsidRPr="00107A99">
        <w:rPr>
          <w:lang w:val="ru-RU"/>
        </w:rPr>
        <w:t xml:space="preserve"> 2005 </w:t>
      </w:r>
      <w:r>
        <w:rPr>
          <w:lang w:val="ru-RU"/>
        </w:rPr>
        <w:t>г</w:t>
      </w:r>
      <w:r w:rsidRPr="00107A99">
        <w:rPr>
          <w:lang w:val="ru-RU"/>
        </w:rPr>
        <w:t>. (</w:t>
      </w:r>
      <w:r>
        <w:rPr>
          <w:lang w:val="ru-RU"/>
        </w:rPr>
        <w:t>тезисы</w:t>
      </w:r>
      <w:r w:rsidRPr="00107A99">
        <w:rPr>
          <w:lang w:val="ru-RU"/>
        </w:rPr>
        <w:t xml:space="preserve">)», </w:t>
      </w:r>
      <w:r>
        <w:rPr>
          <w:lang w:val="ru-RU"/>
        </w:rPr>
        <w:t>М</w:t>
      </w:r>
      <w:r w:rsidRPr="00107A99">
        <w:rPr>
          <w:lang w:val="ru-RU"/>
        </w:rPr>
        <w:t xml:space="preserve">., </w:t>
      </w:r>
      <w:r>
        <w:rPr>
          <w:lang w:val="ru-RU"/>
        </w:rPr>
        <w:t>Изд</w:t>
      </w:r>
      <w:r w:rsidRPr="00107A99">
        <w:rPr>
          <w:lang w:val="ru-RU"/>
        </w:rPr>
        <w:t>-</w:t>
      </w:r>
      <w:r>
        <w:rPr>
          <w:lang w:val="ru-RU"/>
        </w:rPr>
        <w:t>во</w:t>
      </w:r>
      <w:r w:rsidRPr="00107A99">
        <w:rPr>
          <w:lang w:val="ru-RU"/>
        </w:rPr>
        <w:t xml:space="preserve"> </w:t>
      </w:r>
      <w:r>
        <w:rPr>
          <w:lang w:val="ru-RU"/>
        </w:rPr>
        <w:t>МИЭМ</w:t>
      </w:r>
      <w:r w:rsidRPr="00107A99">
        <w:rPr>
          <w:lang w:val="ru-RU"/>
        </w:rPr>
        <w:t>, 2006, 53–54.</w:t>
      </w:r>
    </w:p>
    <w:p w14:paraId="11909783" w14:textId="5863465A" w:rsidR="00BB6D86" w:rsidRPr="00571342" w:rsidRDefault="00BB6D86" w:rsidP="00E23E18">
      <w:pPr>
        <w:pStyle w:val="afd"/>
        <w:rPr>
          <w:lang w:val="ru-RU"/>
        </w:rPr>
      </w:pPr>
      <w:r w:rsidRPr="00571342">
        <w:rPr>
          <w:i/>
          <w:lang w:val="ru-RU"/>
        </w:rPr>
        <w:t xml:space="preserve">Для </w:t>
      </w:r>
      <w:r w:rsidR="009B591F" w:rsidRPr="00571342">
        <w:rPr>
          <w:i/>
          <w:lang w:val="ru-RU"/>
        </w:rPr>
        <w:t>диссертаций</w:t>
      </w:r>
      <w:r w:rsidRPr="00571342">
        <w:rPr>
          <w:lang w:val="ru-RU"/>
        </w:rPr>
        <w:t xml:space="preserve"> указываются инициалы и фамили</w:t>
      </w:r>
      <w:r w:rsidR="007F51CD">
        <w:rPr>
          <w:lang w:val="ru-RU"/>
        </w:rPr>
        <w:t>я</w:t>
      </w:r>
      <w:r w:rsidRPr="00571342">
        <w:rPr>
          <w:lang w:val="ru-RU"/>
        </w:rPr>
        <w:t xml:space="preserve"> автор</w:t>
      </w:r>
      <w:r w:rsidR="00785ACA">
        <w:rPr>
          <w:lang w:val="ru-RU"/>
        </w:rPr>
        <w:t>а</w:t>
      </w:r>
      <w:r w:rsidRPr="00571342">
        <w:rPr>
          <w:lang w:val="ru-RU"/>
        </w:rPr>
        <w:t>, название д</w:t>
      </w:r>
      <w:r w:rsidR="009B591F" w:rsidRPr="00571342">
        <w:rPr>
          <w:lang w:val="ru-RU"/>
        </w:rPr>
        <w:t>иссертационной работы</w:t>
      </w:r>
      <w:r w:rsidRPr="00571342">
        <w:rPr>
          <w:lang w:val="ru-RU"/>
        </w:rPr>
        <w:t xml:space="preserve"> без кавычек, </w:t>
      </w:r>
      <w:r w:rsidR="009B591F" w:rsidRPr="00571342">
        <w:rPr>
          <w:lang w:val="ru-RU"/>
        </w:rPr>
        <w:t>тип диссертации (кандидатская, докторская)</w:t>
      </w:r>
      <w:r w:rsidRPr="00571342">
        <w:rPr>
          <w:lang w:val="ru-RU"/>
        </w:rPr>
        <w:t>,</w:t>
      </w:r>
      <w:r w:rsidR="009B591F" w:rsidRPr="00571342">
        <w:rPr>
          <w:lang w:val="ru-RU"/>
        </w:rPr>
        <w:t xml:space="preserve"> организация, в которой проходила защита,</w:t>
      </w:r>
      <w:r w:rsidRPr="00571342">
        <w:rPr>
          <w:lang w:val="ru-RU"/>
        </w:rPr>
        <w:t xml:space="preserve"> </w:t>
      </w:r>
      <w:r w:rsidR="00F67952" w:rsidRPr="00571342">
        <w:rPr>
          <w:lang w:val="ru-RU"/>
        </w:rPr>
        <w:t>город</w:t>
      </w:r>
      <w:r w:rsidRPr="00571342">
        <w:rPr>
          <w:lang w:val="ru-RU"/>
        </w:rPr>
        <w:t>,</w:t>
      </w:r>
      <w:r w:rsidR="00712925" w:rsidRPr="00571342">
        <w:rPr>
          <w:lang w:val="ru-RU"/>
        </w:rPr>
        <w:t xml:space="preserve"> год,</w:t>
      </w:r>
      <w:r w:rsidRPr="00571342">
        <w:rPr>
          <w:lang w:val="ru-RU"/>
        </w:rPr>
        <w:t xml:space="preserve"> </w:t>
      </w:r>
      <w:r w:rsidR="00F67952" w:rsidRPr="00571342">
        <w:t>URL</w:t>
      </w:r>
      <w:r w:rsidR="00F67952" w:rsidRPr="00571342">
        <w:rPr>
          <w:lang w:val="ru-RU"/>
        </w:rPr>
        <w:t xml:space="preserve">-ссылка на полный текст диссертации или </w:t>
      </w:r>
      <w:r w:rsidR="00712925" w:rsidRPr="00571342">
        <w:rPr>
          <w:lang w:val="ru-RU"/>
        </w:rPr>
        <w:t>автореферат</w:t>
      </w:r>
      <w:r w:rsidR="00BD356E">
        <w:rPr>
          <w:lang w:val="ru-RU"/>
        </w:rPr>
        <w:t>, дата последнего обращения автора статьи к данному материалу</w:t>
      </w:r>
      <w:r w:rsidRPr="00571342">
        <w:rPr>
          <w:lang w:val="ru-RU"/>
        </w:rPr>
        <w:t>. Например,</w:t>
      </w:r>
    </w:p>
    <w:p w14:paraId="11909784" w14:textId="35A604B7" w:rsidR="00BB6D86" w:rsidRDefault="00712925" w:rsidP="00E23E18">
      <w:pPr>
        <w:pStyle w:val="afd"/>
        <w:rPr>
          <w:lang w:val="ru-RU"/>
        </w:rPr>
      </w:pPr>
      <w:r w:rsidRPr="00571342">
        <w:rPr>
          <w:lang w:val="ru-RU"/>
        </w:rPr>
        <w:t>Н</w:t>
      </w:r>
      <w:r w:rsidR="00BB6D86" w:rsidRPr="00571342">
        <w:rPr>
          <w:lang w:val="ru-RU"/>
        </w:rPr>
        <w:t>.</w:t>
      </w:r>
      <w:r w:rsidR="00DB294D">
        <w:rPr>
          <w:lang w:val="ru-RU"/>
        </w:rPr>
        <w:t xml:space="preserve"> </w:t>
      </w:r>
      <w:r w:rsidRPr="00571342">
        <w:rPr>
          <w:lang w:val="ru-RU"/>
        </w:rPr>
        <w:t>Д</w:t>
      </w:r>
      <w:r w:rsidR="00BB6D86" w:rsidRPr="00571342">
        <w:rPr>
          <w:lang w:val="ru-RU"/>
        </w:rPr>
        <w:t xml:space="preserve">. </w:t>
      </w:r>
      <w:r w:rsidRPr="00571342">
        <w:rPr>
          <w:lang w:val="ru-RU"/>
        </w:rPr>
        <w:t>Байков</w:t>
      </w:r>
      <w:r w:rsidR="00BB6D86" w:rsidRPr="00571342">
        <w:rPr>
          <w:lang w:val="ru-RU"/>
        </w:rPr>
        <w:t xml:space="preserve">. </w:t>
      </w:r>
      <w:r w:rsidRPr="00571342">
        <w:rPr>
          <w:lang w:val="ru-RU"/>
        </w:rPr>
        <w:t>Численные методы решения некоторых задач механики жидкости со свободной границей. Кандидатская диссертация.</w:t>
      </w:r>
      <w:r w:rsidR="00BB6D86" w:rsidRPr="00571342">
        <w:rPr>
          <w:lang w:val="ru-RU"/>
        </w:rPr>
        <w:t xml:space="preserve"> </w:t>
      </w:r>
      <w:r w:rsidRPr="00571342">
        <w:rPr>
          <w:lang w:val="ru-RU"/>
        </w:rPr>
        <w:t>МГУ имени М</w:t>
      </w:r>
      <w:r w:rsidR="00DB294D">
        <w:rPr>
          <w:lang w:val="ru-RU"/>
        </w:rPr>
        <w:t xml:space="preserve"> </w:t>
      </w:r>
      <w:r w:rsidRPr="00571342">
        <w:rPr>
          <w:lang w:val="ru-RU"/>
        </w:rPr>
        <w:t>.В. Ломоносова,</w:t>
      </w:r>
      <w:r w:rsidR="00BB6D86" w:rsidRPr="00571342">
        <w:rPr>
          <w:lang w:val="ru-RU"/>
        </w:rPr>
        <w:t xml:space="preserve"> Москва, 2</w:t>
      </w:r>
      <w:r w:rsidRPr="00571342">
        <w:rPr>
          <w:lang w:val="ru-RU"/>
        </w:rPr>
        <w:t>019</w:t>
      </w:r>
      <w:r w:rsidR="00BB6D86" w:rsidRPr="00571342">
        <w:rPr>
          <w:lang w:val="ru-RU"/>
        </w:rPr>
        <w:t>,</w:t>
      </w:r>
      <w:r w:rsidRPr="00571342">
        <w:rPr>
          <w:lang w:val="ru-RU"/>
        </w:rPr>
        <w:t xml:space="preserve"> https://istina.msu.ru/download/200148295/1iMZAv:2D2bOWmXo_5GIbqecdQJCj2sQg4/</w:t>
      </w:r>
      <w:r w:rsidR="00BD356E">
        <w:rPr>
          <w:lang w:val="ru-RU"/>
        </w:rPr>
        <w:t xml:space="preserve"> </w:t>
      </w:r>
      <w:r w:rsidR="00BD356E" w:rsidRPr="00DB294D">
        <w:rPr>
          <w:lang w:val="ru-RU"/>
        </w:rPr>
        <w:t>(дата обращения 1</w:t>
      </w:r>
      <w:r w:rsidR="00BD356E">
        <w:rPr>
          <w:lang w:val="ru-RU"/>
        </w:rPr>
        <w:t>5</w:t>
      </w:r>
      <w:r w:rsidR="00BD356E" w:rsidRPr="00DB294D">
        <w:rPr>
          <w:lang w:val="ru-RU"/>
        </w:rPr>
        <w:t>.10.2023)</w:t>
      </w:r>
      <w:r w:rsidR="00BB6D86" w:rsidRPr="00571342">
        <w:rPr>
          <w:lang w:val="ru-RU"/>
        </w:rPr>
        <w:t>.</w:t>
      </w:r>
    </w:p>
    <w:p w14:paraId="1A4B51AD" w14:textId="30A5571A" w:rsidR="009D09AD" w:rsidRDefault="009D09AD" w:rsidP="00E23E18">
      <w:pPr>
        <w:pStyle w:val="afd"/>
        <w:rPr>
          <w:lang w:val="ru-RU"/>
        </w:rPr>
      </w:pPr>
      <w:r w:rsidRPr="00571342">
        <w:rPr>
          <w:i/>
          <w:lang w:val="ru-RU"/>
        </w:rPr>
        <w:lastRenderedPageBreak/>
        <w:t xml:space="preserve">Для </w:t>
      </w:r>
      <w:r>
        <w:rPr>
          <w:i/>
          <w:lang w:val="ru-RU"/>
        </w:rPr>
        <w:t>ссылок на материалы в интернете</w:t>
      </w:r>
      <w:r w:rsidRPr="00571342">
        <w:rPr>
          <w:lang w:val="ru-RU"/>
        </w:rPr>
        <w:t xml:space="preserve"> указываются</w:t>
      </w:r>
      <w:r>
        <w:rPr>
          <w:lang w:val="ru-RU"/>
        </w:rPr>
        <w:t xml:space="preserve"> фамилия автора (если есть), название материала</w:t>
      </w:r>
      <w:r w:rsidR="00DB294D">
        <w:rPr>
          <w:lang w:val="ru-RU"/>
        </w:rPr>
        <w:t>,</w:t>
      </w:r>
      <w:r w:rsidR="00862E31">
        <w:rPr>
          <w:lang w:val="ru-RU"/>
        </w:rPr>
        <w:t xml:space="preserve"> </w:t>
      </w:r>
      <w:r w:rsidR="000A0CCB">
        <w:t>URL</w:t>
      </w:r>
      <w:r w:rsidR="000A0CCB" w:rsidRPr="000A0CCB">
        <w:rPr>
          <w:lang w:val="ru-RU"/>
        </w:rPr>
        <w:t>-</w:t>
      </w:r>
      <w:r w:rsidR="000A0CCB">
        <w:rPr>
          <w:lang w:val="ru-RU"/>
        </w:rPr>
        <w:t>ссылка на материал,</w:t>
      </w:r>
      <w:r w:rsidR="00DB294D">
        <w:rPr>
          <w:lang w:val="ru-RU"/>
        </w:rPr>
        <w:t xml:space="preserve"> дата последнего обращения автора статьи к данному материалу</w:t>
      </w:r>
      <w:r w:rsidR="000A0CCB" w:rsidRPr="000A0CCB">
        <w:rPr>
          <w:lang w:val="ru-RU"/>
        </w:rPr>
        <w:t xml:space="preserve"> </w:t>
      </w:r>
      <w:r w:rsidR="000A0CCB">
        <w:rPr>
          <w:lang w:val="ru-RU"/>
        </w:rPr>
        <w:t>в скобках.</w:t>
      </w:r>
      <w:r w:rsidR="00DB294D">
        <w:rPr>
          <w:lang w:val="ru-RU"/>
        </w:rPr>
        <w:t xml:space="preserve"> </w:t>
      </w:r>
      <w:r w:rsidR="000A0CCB">
        <w:rPr>
          <w:lang w:val="ru-RU"/>
        </w:rPr>
        <w:t>Н</w:t>
      </w:r>
      <w:r w:rsidR="00DB294D">
        <w:rPr>
          <w:lang w:val="ru-RU"/>
        </w:rPr>
        <w:t>апример</w:t>
      </w:r>
      <w:r w:rsidR="000A0CCB">
        <w:rPr>
          <w:lang w:val="ru-RU"/>
        </w:rPr>
        <w:t>,</w:t>
      </w:r>
    </w:p>
    <w:p w14:paraId="7619BC84" w14:textId="60CF7F14" w:rsidR="009D09AD" w:rsidRPr="00107A99" w:rsidRDefault="00DB294D" w:rsidP="00E23E18">
      <w:pPr>
        <w:pStyle w:val="afd"/>
        <w:rPr>
          <w:lang w:val="ru-RU"/>
        </w:rPr>
      </w:pPr>
      <w:r w:rsidRPr="00DB294D">
        <w:rPr>
          <w:lang w:val="ru-RU"/>
        </w:rPr>
        <w:t>Контроллеры программируемые. Часть 1. Общая информация (IEC 61131-1:2003, IDT). URL: https://docs.cntd.ru/document/1200135007 (дата обращения 13.10.2023).</w:t>
      </w:r>
    </w:p>
    <w:p w14:paraId="11909785" w14:textId="0E0F88B7" w:rsidR="00F75A06" w:rsidRPr="00F75A06" w:rsidRDefault="00CC5B24" w:rsidP="00A07DCB">
      <w:pPr>
        <w:pStyle w:val="af6"/>
      </w:pPr>
      <w:r>
        <w:t>8</w:t>
      </w:r>
      <w:r w:rsidR="00A07DCB" w:rsidRPr="006B2744">
        <w:t>.</w:t>
      </w:r>
      <w:r w:rsidR="00F75A06" w:rsidRPr="00F75A06">
        <w:t xml:space="preserve"> </w:t>
      </w:r>
      <w:r w:rsidR="00F75A06">
        <w:t xml:space="preserve">Использование шаблона </w:t>
      </w:r>
      <w:r w:rsidR="00924F63">
        <w:t xml:space="preserve">для </w:t>
      </w:r>
      <w:r w:rsidR="00F75A06">
        <w:t>ранее подготовленной статьи</w:t>
      </w:r>
    </w:p>
    <w:p w14:paraId="11909786" w14:textId="77777777" w:rsidR="00F75A06" w:rsidRDefault="00924F63" w:rsidP="00F75A06">
      <w:pPr>
        <w:pStyle w:val="afd"/>
        <w:rPr>
          <w:lang w:val="ru-RU"/>
        </w:rPr>
      </w:pPr>
      <w:r>
        <w:rPr>
          <w:lang w:val="ru-RU"/>
        </w:rPr>
        <w:t xml:space="preserve">В случае наличия документа с уже </w:t>
      </w:r>
      <w:r w:rsidR="00B05C97">
        <w:rPr>
          <w:lang w:val="ru-RU"/>
        </w:rPr>
        <w:t>готовым текстом</w:t>
      </w:r>
      <w:r>
        <w:rPr>
          <w:lang w:val="ru-RU"/>
        </w:rPr>
        <w:t xml:space="preserve"> стат</w:t>
      </w:r>
      <w:r w:rsidR="00B05C97">
        <w:rPr>
          <w:lang w:val="ru-RU"/>
        </w:rPr>
        <w:t xml:space="preserve">ьи </w:t>
      </w:r>
      <w:r w:rsidR="007F51CD">
        <w:rPr>
          <w:lang w:val="ru-RU"/>
        </w:rPr>
        <w:t>нужно</w:t>
      </w:r>
      <w:r w:rsidR="00B05C97">
        <w:rPr>
          <w:lang w:val="ru-RU"/>
        </w:rPr>
        <w:t xml:space="preserve"> привести его в соответствие с требованиями оформления. Для этого необходимо подключить к нему шаблон и применить требуемые стили ко всем абзацам исходного документа, а также выставить корректные размеры полей и колонтитулов и добавить разрывы разделов между частями статьи.</w:t>
      </w:r>
    </w:p>
    <w:p w14:paraId="11909787" w14:textId="678E0CF3" w:rsidR="00C61FFB" w:rsidRDefault="00CC5B24" w:rsidP="00C61FFB">
      <w:pPr>
        <w:pStyle w:val="af7"/>
      </w:pPr>
      <w:r>
        <w:t>8</w:t>
      </w:r>
      <w:r w:rsidR="00C61FFB">
        <w:t>.1. Подключение шаблона к документу и применение стилей</w:t>
      </w:r>
    </w:p>
    <w:p w14:paraId="11909788" w14:textId="520B600E" w:rsidR="00B05C97" w:rsidRDefault="00B05C97" w:rsidP="00F75A06">
      <w:pPr>
        <w:pStyle w:val="afd"/>
        <w:rPr>
          <w:lang w:val="ru-RU"/>
        </w:rPr>
      </w:pPr>
      <w:r>
        <w:rPr>
          <w:lang w:val="ru-RU"/>
        </w:rPr>
        <w:t xml:space="preserve">Для подключения шаблона к статье нужно перейти во вкладку «Файл </w:t>
      </w:r>
      <w:r w:rsidRPr="00B05C97">
        <w:rPr>
          <w:lang w:val="ru-RU"/>
        </w:rPr>
        <w:t>|</w:t>
      </w:r>
      <w:r>
        <w:rPr>
          <w:lang w:val="ru-RU"/>
        </w:rPr>
        <w:t xml:space="preserve"> Параметры». В открывшемся окне во вкладке «Надстройки» в разделе «Управление» выбрать пункт вплывающего списка «Шаблоны»</w:t>
      </w:r>
      <w:r w:rsidR="001D6BF6">
        <w:rPr>
          <w:lang w:val="ru-RU"/>
        </w:rPr>
        <w:t>.</w:t>
      </w:r>
      <w:r>
        <w:rPr>
          <w:lang w:val="ru-RU"/>
        </w:rPr>
        <w:t xml:space="preserve"> </w:t>
      </w:r>
      <w:r w:rsidR="001D6BF6">
        <w:rPr>
          <w:lang w:val="ru-RU"/>
        </w:rPr>
        <w:t>В открывшемся окне в</w:t>
      </w:r>
      <w:r w:rsidR="00C61FFB">
        <w:rPr>
          <w:lang w:val="ru-RU"/>
        </w:rPr>
        <w:t>о</w:t>
      </w:r>
      <w:r w:rsidR="001D6BF6">
        <w:rPr>
          <w:lang w:val="ru-RU"/>
        </w:rPr>
        <w:t xml:space="preserve"> </w:t>
      </w:r>
      <w:r w:rsidR="00C61FFB">
        <w:rPr>
          <w:lang w:val="ru-RU"/>
        </w:rPr>
        <w:t>в</w:t>
      </w:r>
      <w:r w:rsidR="001D6BF6">
        <w:rPr>
          <w:lang w:val="ru-RU"/>
        </w:rPr>
        <w:t>кладке «Шаблоны» в разделе «Шаблон документа» нажать кнопку «Присоединить» и выбрать файл с шаблоном статьи.</w:t>
      </w:r>
    </w:p>
    <w:p w14:paraId="11909789" w14:textId="77777777" w:rsidR="00F01B49" w:rsidRDefault="00F01B49" w:rsidP="00F75A06">
      <w:pPr>
        <w:pStyle w:val="afd"/>
        <w:rPr>
          <w:lang w:val="ru-RU"/>
        </w:rPr>
      </w:pPr>
      <w:r>
        <w:rPr>
          <w:lang w:val="ru-RU"/>
        </w:rPr>
        <w:t>После подключения шаблона к файлу с исходной статьей список стилей пополнится</w:t>
      </w:r>
      <w:r w:rsidR="00F46634">
        <w:rPr>
          <w:lang w:val="ru-RU"/>
        </w:rPr>
        <w:t xml:space="preserve"> стилями,</w:t>
      </w:r>
      <w:r>
        <w:rPr>
          <w:lang w:val="ru-RU"/>
        </w:rPr>
        <w:t xml:space="preserve"> </w:t>
      </w:r>
      <w:r w:rsidR="00F46634">
        <w:rPr>
          <w:lang w:val="ru-RU"/>
        </w:rPr>
        <w:t>требуемыми для корректного оформления статьи. Для применения стиля</w:t>
      </w:r>
      <w:r w:rsidR="00C61FFB">
        <w:rPr>
          <w:lang w:val="ru-RU"/>
        </w:rPr>
        <w:t xml:space="preserve"> к абзацу необходимо на вкладке «Главная» в блоке «Стили» нажать на кнопку в правом нижнем углу, при этом откроется панель «Стили», </w:t>
      </w:r>
      <w:r w:rsidR="00C61FFB" w:rsidRPr="00C61FFB">
        <w:rPr>
          <w:lang w:val="ru-RU"/>
        </w:rPr>
        <w:t>в которо</w:t>
      </w:r>
      <w:r w:rsidR="00C61FFB">
        <w:rPr>
          <w:lang w:val="ru-RU"/>
        </w:rPr>
        <w:t>й</w:t>
      </w:r>
      <w:r w:rsidR="00C61FFB" w:rsidRPr="00C61FFB">
        <w:rPr>
          <w:lang w:val="ru-RU"/>
        </w:rPr>
        <w:t xml:space="preserve"> используемые в шаблоне стили, отобразятся первыми в списке</w:t>
      </w:r>
      <w:r w:rsidR="00C61FFB">
        <w:rPr>
          <w:lang w:val="ru-RU"/>
        </w:rPr>
        <w:t>. Далее нужно выделить абзац с текстом, к которому необходимо применить стиль, и нажать на название требуемого стиля из списка.</w:t>
      </w:r>
    </w:p>
    <w:p w14:paraId="1190978A" w14:textId="6FC295ED" w:rsidR="00C61FFB" w:rsidRDefault="00CC5B24" w:rsidP="00C61FFB">
      <w:pPr>
        <w:pStyle w:val="af7"/>
      </w:pPr>
      <w:r>
        <w:t>8</w:t>
      </w:r>
      <w:r w:rsidR="00C61FFB">
        <w:t xml:space="preserve">.2. </w:t>
      </w:r>
      <w:r w:rsidR="008A147A">
        <w:t>Определение</w:t>
      </w:r>
      <w:r w:rsidR="00C61FFB">
        <w:t xml:space="preserve"> полей</w:t>
      </w:r>
      <w:r w:rsidR="0018550C">
        <w:t xml:space="preserve"> и колонтитулов</w:t>
      </w:r>
    </w:p>
    <w:p w14:paraId="1190978B" w14:textId="77777777" w:rsidR="00C61FFB" w:rsidRPr="00C61FFB" w:rsidRDefault="00C61FFB" w:rsidP="00C61FFB">
      <w:pPr>
        <w:pStyle w:val="afd"/>
        <w:rPr>
          <w:lang w:val="ru-RU"/>
        </w:rPr>
      </w:pPr>
      <w:r w:rsidRPr="00C61FFB">
        <w:rPr>
          <w:lang w:val="ru-RU"/>
        </w:rPr>
        <w:t xml:space="preserve">Размер всех полей (верхнее, нижнее, внутри, снаружи) в документе равен 3 см. Размер верхнего и нижнего колонтитулов – 1,25 см. </w:t>
      </w:r>
    </w:p>
    <w:p w14:paraId="1190978C" w14:textId="77777777" w:rsidR="00C61FFB" w:rsidRPr="00C61FFB" w:rsidRDefault="00C61FFB" w:rsidP="00C61FFB">
      <w:pPr>
        <w:pStyle w:val="afd"/>
        <w:rPr>
          <w:lang w:val="ru-RU"/>
        </w:rPr>
      </w:pPr>
      <w:r w:rsidRPr="00C61FFB">
        <w:rPr>
          <w:lang w:val="ru-RU"/>
        </w:rPr>
        <w:t>Для задания размеров полей необходимо на вкладке «Макет» нажать кнопку «Параметры страницы» и в появившемся окне указать необходимые размеры полей.</w:t>
      </w:r>
    </w:p>
    <w:p w14:paraId="1190978D" w14:textId="77777777" w:rsidR="00C61FFB" w:rsidRDefault="00C61FFB" w:rsidP="00C61FFB">
      <w:pPr>
        <w:pStyle w:val="afd"/>
        <w:rPr>
          <w:lang w:val="ru-RU"/>
        </w:rPr>
      </w:pPr>
      <w:r w:rsidRPr="00C61FFB">
        <w:rPr>
          <w:lang w:val="ru-RU"/>
        </w:rPr>
        <w:t>Для добавления колонтитулов необходимо на вкладке «Вставка» нажать кнопку «Верхний (Нижний) колонтитул», во всплывающем меню выбрать пункт «Изменить верхний (нижний) ко</w:t>
      </w:r>
      <w:r w:rsidRPr="00C61FFB">
        <w:rPr>
          <w:lang w:val="ru-RU"/>
        </w:rPr>
        <w:t>лонтитул» и на появившейся вкладке «Конструктор» указать необходимые размеры колонтитулов.</w:t>
      </w:r>
    </w:p>
    <w:p w14:paraId="1190978E" w14:textId="41495608" w:rsidR="0018550C" w:rsidRDefault="00CC5B24" w:rsidP="0018550C">
      <w:pPr>
        <w:pStyle w:val="af7"/>
      </w:pPr>
      <w:r>
        <w:t>8</w:t>
      </w:r>
      <w:r w:rsidR="0018550C">
        <w:t>.3. Добавление разрывов раздела и разбиение текста на колонки</w:t>
      </w:r>
    </w:p>
    <w:p w14:paraId="1190978F" w14:textId="4E5E833F" w:rsidR="0018550C" w:rsidRDefault="0018550C" w:rsidP="00C61FFB">
      <w:pPr>
        <w:pStyle w:val="afd"/>
        <w:rPr>
          <w:lang w:val="ru-RU"/>
        </w:rPr>
      </w:pPr>
      <w:r>
        <w:rPr>
          <w:lang w:val="ru-RU"/>
        </w:rPr>
        <w:t>Статья содержит части текста</w:t>
      </w:r>
      <w:r w:rsidR="00D61628">
        <w:rPr>
          <w:lang w:val="ru-RU"/>
        </w:rPr>
        <w:t xml:space="preserve"> (разделы)</w:t>
      </w:r>
      <w:r>
        <w:rPr>
          <w:lang w:val="ru-RU"/>
        </w:rPr>
        <w:t>, разбитые на одну или две колонки. Между этими частями необходимо добавлять разрывы разделов.</w:t>
      </w:r>
    </w:p>
    <w:p w14:paraId="11909790" w14:textId="3F0326FD" w:rsidR="0018550C" w:rsidRDefault="0018550C" w:rsidP="0018550C">
      <w:pPr>
        <w:pStyle w:val="afd"/>
        <w:rPr>
          <w:lang w:val="ru-RU"/>
        </w:rPr>
      </w:pPr>
      <w:r w:rsidRPr="0018550C">
        <w:rPr>
          <w:lang w:val="ru-RU"/>
        </w:rPr>
        <w:t>Для этого после ключевых слов необходимо сделать новый абзац и вставить разрыв раздела без перехода на следующую страницу (</w:t>
      </w:r>
      <w:r w:rsidRPr="0018550C">
        <w:rPr>
          <w:rFonts w:hint="eastAsia"/>
          <w:lang w:val="ru-RU"/>
        </w:rPr>
        <w:t>во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вкладке</w:t>
      </w:r>
      <w:r w:rsidRPr="0018550C">
        <w:rPr>
          <w:lang w:val="ru-RU"/>
        </w:rPr>
        <w:t xml:space="preserve"> «</w:t>
      </w:r>
      <w:r w:rsidRPr="0018550C">
        <w:rPr>
          <w:rFonts w:hint="eastAsia"/>
          <w:lang w:val="ru-RU"/>
        </w:rPr>
        <w:t>Макет»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нажать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кнопку</w:t>
      </w:r>
      <w:r w:rsidRPr="0018550C">
        <w:rPr>
          <w:lang w:val="ru-RU"/>
        </w:rPr>
        <w:t xml:space="preserve"> «</w:t>
      </w:r>
      <w:r w:rsidRPr="0018550C">
        <w:rPr>
          <w:rFonts w:hint="eastAsia"/>
          <w:lang w:val="ru-RU"/>
        </w:rPr>
        <w:t>Разрывы»</w:t>
      </w:r>
      <w:r w:rsidRPr="0018550C">
        <w:rPr>
          <w:lang w:val="ru-RU"/>
        </w:rPr>
        <w:t xml:space="preserve"> и </w:t>
      </w:r>
      <w:r w:rsidRPr="0018550C">
        <w:rPr>
          <w:rFonts w:hint="eastAsia"/>
          <w:lang w:val="ru-RU"/>
        </w:rPr>
        <w:t>во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всплывающем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меню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выбрать</w:t>
      </w:r>
      <w:r w:rsidRPr="0018550C">
        <w:rPr>
          <w:lang w:val="ru-RU"/>
        </w:rPr>
        <w:t xml:space="preserve"> </w:t>
      </w:r>
      <w:r w:rsidRPr="0018550C">
        <w:rPr>
          <w:rFonts w:hint="eastAsia"/>
          <w:lang w:val="ru-RU"/>
        </w:rPr>
        <w:t>пункт</w:t>
      </w:r>
      <w:r w:rsidRPr="0018550C">
        <w:rPr>
          <w:lang w:val="ru-RU"/>
        </w:rPr>
        <w:t xml:space="preserve"> «</w:t>
      </w:r>
      <w:r w:rsidRPr="0018550C">
        <w:rPr>
          <w:rFonts w:hint="eastAsia"/>
          <w:lang w:val="ru-RU"/>
        </w:rPr>
        <w:t>Без разрыва»</w:t>
      </w:r>
      <w:r w:rsidRPr="0018550C">
        <w:rPr>
          <w:lang w:val="ru-RU"/>
        </w:rPr>
        <w:t>).</w:t>
      </w:r>
      <w:r w:rsidR="00AD0906">
        <w:rPr>
          <w:lang w:val="ru-RU"/>
        </w:rPr>
        <w:t xml:space="preserve"> </w:t>
      </w:r>
      <w:r w:rsidR="004236CE">
        <w:rPr>
          <w:lang w:val="ru-RU"/>
        </w:rPr>
        <w:t>Далее поместить курсор в раздел основного текста статьи</w:t>
      </w:r>
      <w:r w:rsidR="00A52D34">
        <w:rPr>
          <w:lang w:val="ru-RU"/>
        </w:rPr>
        <w:t>,</w:t>
      </w:r>
      <w:r w:rsidR="008F7159">
        <w:rPr>
          <w:lang w:val="ru-RU"/>
        </w:rPr>
        <w:t xml:space="preserve"> в закладке «Макет»</w:t>
      </w:r>
      <w:r w:rsidR="00A52D34">
        <w:rPr>
          <w:lang w:val="ru-RU"/>
        </w:rPr>
        <w:t xml:space="preserve"> нажать кнопку «Колонки» и выбрать разбиение на две колонки.</w:t>
      </w:r>
    </w:p>
    <w:p w14:paraId="2D4116D8" w14:textId="3A073D9C" w:rsidR="00A52D34" w:rsidRDefault="00A52D34" w:rsidP="0018550C">
      <w:pPr>
        <w:pStyle w:val="afd"/>
        <w:rPr>
          <w:lang w:val="ru-RU"/>
        </w:rPr>
      </w:pPr>
      <w:r>
        <w:rPr>
          <w:lang w:val="ru-RU"/>
        </w:rPr>
        <w:t xml:space="preserve">Аналогичным образом добавляются разделы приложений и </w:t>
      </w:r>
      <w:r w:rsidRPr="00A52D34">
        <w:rPr>
          <w:lang w:val="ru-RU"/>
        </w:rPr>
        <w:t>кратк</w:t>
      </w:r>
      <w:r>
        <w:rPr>
          <w:lang w:val="ru-RU"/>
        </w:rPr>
        <w:t>ой</w:t>
      </w:r>
      <w:r w:rsidRPr="00A52D34">
        <w:rPr>
          <w:lang w:val="ru-RU"/>
        </w:rPr>
        <w:t xml:space="preserve"> информаци</w:t>
      </w:r>
      <w:r>
        <w:rPr>
          <w:lang w:val="ru-RU"/>
        </w:rPr>
        <w:t>и</w:t>
      </w:r>
      <w:r w:rsidRPr="00A52D34">
        <w:rPr>
          <w:lang w:val="ru-RU"/>
        </w:rPr>
        <w:t xml:space="preserve"> о статье на английском языке </w:t>
      </w:r>
      <w:r>
        <w:rPr>
          <w:lang w:val="ru-RU"/>
        </w:rPr>
        <w:t>со</w:t>
      </w:r>
      <w:r w:rsidRPr="00A52D34">
        <w:rPr>
          <w:lang w:val="ru-RU"/>
        </w:rPr>
        <w:t xml:space="preserve"> списк</w:t>
      </w:r>
      <w:r w:rsidR="00696073">
        <w:rPr>
          <w:lang w:val="ru-RU"/>
        </w:rPr>
        <w:t>ом</w:t>
      </w:r>
      <w:r w:rsidRPr="00A52D34">
        <w:rPr>
          <w:lang w:val="ru-RU"/>
        </w:rPr>
        <w:t xml:space="preserve"> литературы</w:t>
      </w:r>
      <w:r w:rsidR="00696073">
        <w:rPr>
          <w:lang w:val="ru-RU"/>
        </w:rPr>
        <w:t>.</w:t>
      </w:r>
    </w:p>
    <w:p w14:paraId="11501A9A" w14:textId="000A09A8" w:rsidR="003B7EA2" w:rsidRDefault="00BD356E" w:rsidP="00A07DCB">
      <w:pPr>
        <w:pStyle w:val="af6"/>
      </w:pPr>
      <w:r>
        <w:t xml:space="preserve">9. </w:t>
      </w:r>
      <w:r w:rsidR="003B7EA2">
        <w:t xml:space="preserve">Проверка статьи на </w:t>
      </w:r>
      <w:r w:rsidR="00180792">
        <w:t>соответствие правилам оформления</w:t>
      </w:r>
    </w:p>
    <w:p w14:paraId="6F0A7AC5" w14:textId="07170002" w:rsidR="00180792" w:rsidRPr="00180792" w:rsidRDefault="00180792" w:rsidP="00180792">
      <w:pPr>
        <w:pStyle w:val="afd"/>
        <w:rPr>
          <w:lang w:val="ru-RU"/>
        </w:rPr>
      </w:pPr>
      <w:r>
        <w:rPr>
          <w:lang w:val="ru-RU"/>
        </w:rPr>
        <w:t xml:space="preserve">Для проверки статьи используются программа «Система проверки статей», состоящая из файла формата </w:t>
      </w:r>
      <w:r w:rsidRPr="00180792">
        <w:rPr>
          <w:lang w:val="ru-RU"/>
        </w:rPr>
        <w:t>.</w:t>
      </w:r>
      <w:r>
        <w:t>docm</w:t>
      </w:r>
      <w:r w:rsidRPr="00180792">
        <w:rPr>
          <w:lang w:val="ru-RU"/>
        </w:rPr>
        <w:t xml:space="preserve">, </w:t>
      </w:r>
      <w:r>
        <w:rPr>
          <w:lang w:val="ru-RU"/>
        </w:rPr>
        <w:t xml:space="preserve">написанного на языке </w:t>
      </w:r>
      <w:r>
        <w:t>VBA</w:t>
      </w:r>
      <w:r>
        <w:rPr>
          <w:lang w:val="ru-RU"/>
        </w:rPr>
        <w:t>,</w:t>
      </w:r>
      <w:r w:rsidRPr="00180792">
        <w:rPr>
          <w:lang w:val="ru-RU"/>
        </w:rPr>
        <w:t xml:space="preserve"> </w:t>
      </w:r>
      <w:r>
        <w:rPr>
          <w:lang w:val="ru-RU"/>
        </w:rPr>
        <w:t xml:space="preserve">и нескольких вспомогательных файлов. Архив с программой проверки находится на сайте ФГУ ФНЦ НИИСИ РАН по ссылке </w:t>
      </w:r>
      <w:r w:rsidRPr="00E6340E">
        <w:rPr>
          <w:lang w:val="ru-RU"/>
        </w:rPr>
        <w:t>https://trudy.niisi.ru/</w:t>
      </w:r>
      <w:r w:rsidRPr="00E20D75">
        <w:rPr>
          <w:lang w:val="ru-RU"/>
        </w:rPr>
        <w:t>.</w:t>
      </w:r>
      <w:r>
        <w:rPr>
          <w:lang w:val="ru-RU"/>
        </w:rPr>
        <w:t xml:space="preserve"> После скачивания необходимо </w:t>
      </w:r>
      <w:r w:rsidRPr="00180792">
        <w:rPr>
          <w:lang w:val="ru-RU"/>
        </w:rPr>
        <w:t>распаковать приложенный архив и открыть файл</w:t>
      </w:r>
      <w:r>
        <w:rPr>
          <w:lang w:val="ru-RU"/>
        </w:rPr>
        <w:t xml:space="preserve"> «</w:t>
      </w:r>
      <w:r w:rsidRPr="00180792">
        <w:rPr>
          <w:lang w:val="ru-RU"/>
        </w:rPr>
        <w:t>CheckingArticles.docm</w:t>
      </w:r>
      <w:r>
        <w:rPr>
          <w:lang w:val="ru-RU"/>
        </w:rPr>
        <w:t>»</w:t>
      </w:r>
      <w:r w:rsidRPr="00180792">
        <w:rPr>
          <w:lang w:val="ru-RU"/>
        </w:rPr>
        <w:t>.</w:t>
      </w:r>
    </w:p>
    <w:p w14:paraId="5DDE7B98" w14:textId="6E577BA6" w:rsidR="00180792" w:rsidRPr="00180792" w:rsidRDefault="00180792" w:rsidP="00180792">
      <w:pPr>
        <w:pStyle w:val="afd"/>
        <w:rPr>
          <w:lang w:val="ru-RU"/>
        </w:rPr>
      </w:pPr>
      <w:r w:rsidRPr="00180792">
        <w:rPr>
          <w:lang w:val="ru-RU"/>
        </w:rPr>
        <w:t xml:space="preserve">Если </w:t>
      </w:r>
      <w:r>
        <w:rPr>
          <w:lang w:val="ru-RU"/>
        </w:rPr>
        <w:t xml:space="preserve">появится сообщение о запрете </w:t>
      </w:r>
      <w:r w:rsidRPr="00180792">
        <w:rPr>
          <w:lang w:val="ru-RU"/>
        </w:rPr>
        <w:t>редактировани</w:t>
      </w:r>
      <w:r>
        <w:rPr>
          <w:lang w:val="ru-RU"/>
        </w:rPr>
        <w:t>я</w:t>
      </w:r>
      <w:r w:rsidRPr="00180792">
        <w:rPr>
          <w:lang w:val="ru-RU"/>
        </w:rPr>
        <w:t>, то нужно разрешить редактирование.</w:t>
      </w:r>
    </w:p>
    <w:p w14:paraId="3B83E21D" w14:textId="436C8C6C" w:rsidR="00180792" w:rsidRPr="00180792" w:rsidRDefault="00180792" w:rsidP="00180792">
      <w:pPr>
        <w:pStyle w:val="afd"/>
        <w:rPr>
          <w:lang w:val="ru-RU"/>
        </w:rPr>
      </w:pPr>
      <w:r w:rsidRPr="00180792">
        <w:rPr>
          <w:lang w:val="ru-RU"/>
        </w:rPr>
        <w:t>Далее</w:t>
      </w:r>
      <w:r w:rsidR="00696073">
        <w:rPr>
          <w:lang w:val="ru-RU"/>
        </w:rPr>
        <w:t xml:space="preserve"> нужно</w:t>
      </w:r>
      <w:r w:rsidRPr="00180792">
        <w:rPr>
          <w:lang w:val="ru-RU"/>
        </w:rPr>
        <w:t xml:space="preserve"> следовать появившейся инструкции.</w:t>
      </w:r>
    </w:p>
    <w:p w14:paraId="26C7DC7C" w14:textId="791C782B" w:rsidR="00BD356E" w:rsidRDefault="003B7EA2" w:rsidP="00A07DCB">
      <w:pPr>
        <w:pStyle w:val="af6"/>
      </w:pPr>
      <w:r w:rsidRPr="003B7EA2">
        <w:t xml:space="preserve">10. </w:t>
      </w:r>
      <w:r w:rsidR="00BD356E">
        <w:t xml:space="preserve">Проверка статьи на </w:t>
      </w:r>
      <w:r w:rsidR="000A0CCB">
        <w:t>оригинальность</w:t>
      </w:r>
    </w:p>
    <w:p w14:paraId="61443C60" w14:textId="3BE590BF" w:rsidR="00BD356E" w:rsidRPr="00BD356E" w:rsidRDefault="00BD356E" w:rsidP="00BD356E">
      <w:pPr>
        <w:pStyle w:val="afd"/>
        <w:rPr>
          <w:lang w:val="ru-RU"/>
        </w:rPr>
      </w:pPr>
      <w:r>
        <w:rPr>
          <w:lang w:val="ru-RU"/>
        </w:rPr>
        <w:t>Текст</w:t>
      </w:r>
      <w:r w:rsidRPr="00BD356E">
        <w:rPr>
          <w:lang w:val="ru-RU"/>
        </w:rPr>
        <w:t xml:space="preserve"> статьи необходимо проверить на от-сутствие </w:t>
      </w:r>
      <w:r w:rsidR="001C6255">
        <w:rPr>
          <w:lang w:val="ru-RU"/>
        </w:rPr>
        <w:t>заимствований</w:t>
      </w:r>
      <w:r w:rsidRPr="00BD356E">
        <w:rPr>
          <w:lang w:val="ru-RU"/>
        </w:rPr>
        <w:t xml:space="preserve">. Проверка производится с помощью веб-ресурса «Антиплагиат». Для этого в личном кабинете на сайте </w:t>
      </w:r>
      <w:r>
        <w:rPr>
          <w:lang w:val="ru-RU"/>
        </w:rPr>
        <w:br/>
      </w:r>
      <w:r>
        <w:t>https</w:t>
      </w:r>
      <w:r w:rsidRPr="00BD356E">
        <w:rPr>
          <w:lang w:val="ru-RU"/>
        </w:rPr>
        <w:t>://</w:t>
      </w:r>
      <w:r>
        <w:t>niisi</w:t>
      </w:r>
      <w:r w:rsidRPr="00BD356E">
        <w:rPr>
          <w:lang w:val="ru-RU"/>
        </w:rPr>
        <w:t>.</w:t>
      </w:r>
      <w:r>
        <w:t>antiplagiat</w:t>
      </w:r>
      <w:r w:rsidRPr="00BD356E">
        <w:rPr>
          <w:lang w:val="ru-RU"/>
        </w:rPr>
        <w:t>.</w:t>
      </w:r>
      <w:r>
        <w:t>ru</w:t>
      </w:r>
      <w:r w:rsidRPr="00BD356E">
        <w:rPr>
          <w:lang w:val="ru-RU"/>
        </w:rPr>
        <w:t xml:space="preserve"> нужно нажать кнопку «Добавить документ» и выбрать файл со статьей для проверки. В открывшемся окне выбрать тип документа «Статья», </w:t>
      </w:r>
      <w:r w:rsidR="00692387">
        <w:rPr>
          <w:lang w:val="ru-RU"/>
        </w:rPr>
        <w:t>пометить</w:t>
      </w:r>
      <w:r w:rsidRPr="00BD356E">
        <w:rPr>
          <w:lang w:val="ru-RU"/>
        </w:rPr>
        <w:t xml:space="preserve"> все модули проверки и нажать кнопку «Продолжить». В результате этих действий запустится процесс проверки документа на оригинальность, который может занять некоторое время. После окончания процесса проверки надо нажать кнопку «Посмот-реть результаты», а затем кнопку «Полный от-</w:t>
      </w:r>
      <w:r w:rsidRPr="00BD356E">
        <w:rPr>
          <w:lang w:val="ru-RU"/>
        </w:rPr>
        <w:lastRenderedPageBreak/>
        <w:t>чет».</w:t>
      </w:r>
    </w:p>
    <w:p w14:paraId="2D8BED80" w14:textId="30C59A14" w:rsidR="00BD356E" w:rsidRPr="00BD356E" w:rsidRDefault="00BD356E" w:rsidP="00BD356E">
      <w:pPr>
        <w:pStyle w:val="afd"/>
        <w:rPr>
          <w:lang w:val="ru-RU"/>
        </w:rPr>
      </w:pPr>
      <w:r w:rsidRPr="00BD356E">
        <w:rPr>
          <w:lang w:val="ru-RU"/>
        </w:rPr>
        <w:t>Статья считается прошедшей проверку на оригинальность, если сумма показателей «Цитирования» и «Оригинальность» превышает 75%. В закладке «Исходный вид» можно найти более подробную информацию по тексту статьи.</w:t>
      </w:r>
    </w:p>
    <w:p w14:paraId="11909792" w14:textId="64D90BD7" w:rsidR="00893FB2" w:rsidRPr="00893FB2" w:rsidRDefault="00BD356E" w:rsidP="00A07DCB">
      <w:pPr>
        <w:pStyle w:val="af6"/>
      </w:pPr>
      <w:r>
        <w:t>1</w:t>
      </w:r>
      <w:r w:rsidR="003B7EA2" w:rsidRPr="005E5FAA">
        <w:t>1</w:t>
      </w:r>
      <w:r w:rsidR="00F75A06" w:rsidRPr="00F75A06">
        <w:t>.</w:t>
      </w:r>
      <w:r w:rsidR="00893FB2">
        <w:t xml:space="preserve"> Заключение</w:t>
      </w:r>
    </w:p>
    <w:p w14:paraId="11909793" w14:textId="77777777" w:rsidR="00893FB2" w:rsidRDefault="00893FB2" w:rsidP="00E23E18">
      <w:pPr>
        <w:pStyle w:val="afd"/>
        <w:rPr>
          <w:lang w:val="ru-RU"/>
        </w:rPr>
      </w:pPr>
      <w:r>
        <w:rPr>
          <w:lang w:val="ru-RU"/>
        </w:rPr>
        <w:t>В конце основного текста статьи можно выразить благодарности людям и организациям, оказавшим помощь в е</w:t>
      </w:r>
      <w:r w:rsidR="00105AF4">
        <w:rPr>
          <w:lang w:val="ru-RU"/>
        </w:rPr>
        <w:t>е</w:t>
      </w:r>
      <w:r>
        <w:rPr>
          <w:lang w:val="ru-RU"/>
        </w:rPr>
        <w:t xml:space="preserve"> написании.</w:t>
      </w:r>
      <w:r w:rsidR="003D031F">
        <w:rPr>
          <w:lang w:val="ru-RU"/>
        </w:rPr>
        <w:t xml:space="preserve"> </w:t>
      </w:r>
      <w:r w:rsidR="00815345">
        <w:rPr>
          <w:lang w:val="ru-RU"/>
        </w:rPr>
        <w:t>Также указывается</w:t>
      </w:r>
      <w:r>
        <w:rPr>
          <w:lang w:val="ru-RU"/>
        </w:rPr>
        <w:t xml:space="preserve"> в рамках какой работы выполнена публикация, например</w:t>
      </w:r>
      <w:r w:rsidR="003D031F">
        <w:rPr>
          <w:lang w:val="ru-RU"/>
        </w:rPr>
        <w:t>,</w:t>
      </w:r>
    </w:p>
    <w:p w14:paraId="11909794" w14:textId="77777777" w:rsidR="00893FB2" w:rsidRDefault="00DF27F9" w:rsidP="00E23E18">
      <w:pPr>
        <w:pStyle w:val="afd"/>
        <w:rPr>
          <w:lang w:val="ru-RU"/>
        </w:rPr>
      </w:pPr>
      <w:r>
        <w:rPr>
          <w:lang w:val="ru-RU"/>
        </w:rPr>
        <w:t>«</w:t>
      </w:r>
      <w:r w:rsidR="00105AF4">
        <w:rPr>
          <w:lang w:val="ru-RU"/>
        </w:rPr>
        <w:t>Публикация</w:t>
      </w:r>
      <w:r w:rsidR="00893FB2">
        <w:rPr>
          <w:lang w:val="ru-RU"/>
        </w:rPr>
        <w:t xml:space="preserve"> выполнена в рамках государственного задания по проведению фундаментальных исследований по теме</w:t>
      </w:r>
      <w:r w:rsidR="00105AF4">
        <w:rPr>
          <w:lang w:val="ru-RU"/>
        </w:rPr>
        <w:t xml:space="preserve"> (проекту)</w:t>
      </w:r>
      <w:r w:rsidR="00893FB2">
        <w:rPr>
          <w:lang w:val="ru-RU"/>
        </w:rPr>
        <w:t xml:space="preserve"> «Исследование </w:t>
      </w:r>
      <w:r w:rsidR="00105AF4">
        <w:rPr>
          <w:lang w:val="ru-RU"/>
        </w:rPr>
        <w:t xml:space="preserve">принципов построения компактной </w:t>
      </w:r>
      <w:r w:rsidR="00105AF4">
        <w:rPr>
          <w:lang w:val="ru-RU"/>
        </w:rPr>
        <w:t>операционной системы для отечественных радиационно-стойких процессоров</w:t>
      </w:r>
      <w:r w:rsidR="00893FB2">
        <w:rPr>
          <w:lang w:val="ru-RU"/>
        </w:rPr>
        <w:t>» (№ 0065-201</w:t>
      </w:r>
      <w:r w:rsidR="00105AF4">
        <w:rPr>
          <w:lang w:val="ru-RU"/>
        </w:rPr>
        <w:t>6-0003).</w:t>
      </w:r>
      <w:r>
        <w:rPr>
          <w:lang w:val="ru-RU"/>
        </w:rPr>
        <w:t>»</w:t>
      </w:r>
    </w:p>
    <w:p w14:paraId="11909795" w14:textId="61DA36E1" w:rsidR="003E53B9" w:rsidRDefault="003E53B9" w:rsidP="00E23E18">
      <w:pPr>
        <w:pStyle w:val="afd"/>
        <w:rPr>
          <w:lang w:val="ru-RU"/>
        </w:rPr>
      </w:pPr>
      <w:r w:rsidRPr="00BC64A2">
        <w:rPr>
          <w:lang w:val="ru-RU"/>
        </w:rPr>
        <w:t>В таблице 3</w:t>
      </w:r>
      <w:r w:rsidR="001C6255">
        <w:rPr>
          <w:lang w:val="ru-RU"/>
        </w:rPr>
        <w:t xml:space="preserve"> Приложения 1</w:t>
      </w:r>
      <w:r w:rsidRPr="00BC64A2">
        <w:rPr>
          <w:lang w:val="ru-RU"/>
        </w:rPr>
        <w:t xml:space="preserve"> приведены </w:t>
      </w:r>
      <w:r w:rsidR="001C6255">
        <w:rPr>
          <w:lang w:val="ru-RU"/>
        </w:rPr>
        <w:t xml:space="preserve">параметры страниц и допустимые для использования </w:t>
      </w:r>
      <w:r w:rsidR="00340091">
        <w:rPr>
          <w:lang w:val="ru-RU"/>
        </w:rPr>
        <w:t>стили</w:t>
      </w:r>
      <w:r w:rsidRPr="00BC64A2">
        <w:rPr>
          <w:lang w:val="ru-RU"/>
        </w:rPr>
        <w:t>.</w:t>
      </w:r>
    </w:p>
    <w:p w14:paraId="11909796" w14:textId="5E431EA1" w:rsidR="00893FB2" w:rsidRDefault="00BE0BEA" w:rsidP="00E23E18">
      <w:pPr>
        <w:pStyle w:val="afd"/>
        <w:rPr>
          <w:lang w:val="ru-RU"/>
        </w:rPr>
      </w:pPr>
      <w:r w:rsidRPr="00BE0BEA">
        <w:rPr>
          <w:rFonts w:hint="eastAsia"/>
          <w:lang w:val="ru-RU"/>
        </w:rPr>
        <w:t>Актуальн</w:t>
      </w:r>
      <w:r w:rsidR="00340091" w:rsidRPr="00340091">
        <w:rPr>
          <w:rFonts w:hint="eastAsia"/>
          <w:lang w:val="ru-RU"/>
        </w:rPr>
        <w:t>ы</w:t>
      </w:r>
      <w:r w:rsidR="00340091">
        <w:rPr>
          <w:lang w:val="ru-RU"/>
        </w:rPr>
        <w:t>е</w:t>
      </w:r>
      <w:r w:rsidRPr="00BE0BEA">
        <w:rPr>
          <w:lang w:val="ru-RU"/>
        </w:rPr>
        <w:t xml:space="preserve"> </w:t>
      </w:r>
      <w:r w:rsidRPr="00BE0BEA">
        <w:rPr>
          <w:rFonts w:hint="eastAsia"/>
          <w:lang w:val="ru-RU"/>
        </w:rPr>
        <w:t>верси</w:t>
      </w:r>
      <w:r w:rsidR="00340091" w:rsidRPr="00340091">
        <w:rPr>
          <w:rFonts w:hint="eastAsia"/>
          <w:lang w:val="ru-RU"/>
        </w:rPr>
        <w:t>и</w:t>
      </w:r>
      <w:r w:rsidRPr="00BE0BEA">
        <w:rPr>
          <w:lang w:val="ru-RU"/>
        </w:rPr>
        <w:t xml:space="preserve"> </w:t>
      </w:r>
      <w:r w:rsidR="00340091" w:rsidRPr="00340091">
        <w:rPr>
          <w:rFonts w:hint="eastAsia"/>
          <w:lang w:val="ru-RU"/>
        </w:rPr>
        <w:t>п</w:t>
      </w:r>
      <w:r w:rsidR="00340091">
        <w:rPr>
          <w:lang w:val="ru-RU"/>
        </w:rPr>
        <w:t>равил оформления, программы проверки</w:t>
      </w:r>
      <w:r w:rsidR="00785ACA">
        <w:rPr>
          <w:lang w:val="ru-RU"/>
        </w:rPr>
        <w:t xml:space="preserve"> и шаблона</w:t>
      </w:r>
      <w:r w:rsidRPr="00BE0BEA">
        <w:rPr>
          <w:lang w:val="ru-RU"/>
        </w:rPr>
        <w:t xml:space="preserve"> </w:t>
      </w:r>
      <w:r w:rsidR="00340091" w:rsidRPr="00340091">
        <w:rPr>
          <w:rFonts w:hint="eastAsia"/>
          <w:lang w:val="ru-RU"/>
        </w:rPr>
        <w:t>н</w:t>
      </w:r>
      <w:r w:rsidR="00340091">
        <w:rPr>
          <w:lang w:val="ru-RU"/>
        </w:rPr>
        <w:t xml:space="preserve">аходятся на сайте ФГУ ФНЦ НИИСИ РАН по ссылке </w:t>
      </w:r>
      <w:r w:rsidR="00340091" w:rsidRPr="00340091">
        <w:t>https</w:t>
      </w:r>
      <w:r w:rsidR="00340091" w:rsidRPr="00340091">
        <w:rPr>
          <w:lang w:val="ru-RU"/>
        </w:rPr>
        <w:t>://</w:t>
      </w:r>
      <w:r w:rsidR="00340091" w:rsidRPr="00340091">
        <w:t>trudy</w:t>
      </w:r>
      <w:r w:rsidR="00340091" w:rsidRPr="00340091">
        <w:rPr>
          <w:lang w:val="ru-RU"/>
        </w:rPr>
        <w:t>.</w:t>
      </w:r>
      <w:r w:rsidR="00340091" w:rsidRPr="00340091">
        <w:t>niisi</w:t>
      </w:r>
      <w:r w:rsidR="00340091" w:rsidRPr="00340091">
        <w:rPr>
          <w:lang w:val="ru-RU"/>
        </w:rPr>
        <w:t>.</w:t>
      </w:r>
      <w:r w:rsidR="00340091" w:rsidRPr="00340091">
        <w:t>ru</w:t>
      </w:r>
      <w:r w:rsidR="00340091" w:rsidRPr="00340091">
        <w:rPr>
          <w:lang w:val="ru-RU"/>
        </w:rPr>
        <w:t>/</w:t>
      </w:r>
      <w:r w:rsidRPr="00BE0BEA">
        <w:rPr>
          <w:lang w:val="ru-RU"/>
        </w:rPr>
        <w:t>.</w:t>
      </w:r>
    </w:p>
    <w:p w14:paraId="4B803A9E" w14:textId="504CC1B4" w:rsidR="00BD356E" w:rsidRDefault="00BD356E" w:rsidP="00E23E18">
      <w:pPr>
        <w:pStyle w:val="afd"/>
        <w:rPr>
          <w:lang w:val="ru-RU"/>
        </w:rPr>
      </w:pPr>
      <w:r>
        <w:rPr>
          <w:lang w:val="ru-RU"/>
        </w:rPr>
        <w:t>В случае возникновения вопросов по оформлению статьи просим обращаться, ипользуя следующие контакты:</w:t>
      </w:r>
    </w:p>
    <w:p w14:paraId="1A7FB800" w14:textId="7ABB94DB" w:rsidR="00BD356E" w:rsidRPr="00340091" w:rsidRDefault="00BD356E" w:rsidP="00E23E18">
      <w:pPr>
        <w:pStyle w:val="afd"/>
        <w:rPr>
          <w:lang w:val="ru-RU"/>
        </w:rPr>
      </w:pPr>
      <w:r>
        <w:rPr>
          <w:lang w:val="ru-RU"/>
        </w:rPr>
        <w:t xml:space="preserve">Годунов Александр Николаевич, </w:t>
      </w:r>
      <w:r>
        <w:t>email</w:t>
      </w:r>
      <w:r w:rsidRPr="00BD356E">
        <w:rPr>
          <w:lang w:val="ru-RU"/>
        </w:rPr>
        <w:t xml:space="preserve">: </w:t>
      </w:r>
      <w:r>
        <w:t>nkag</w:t>
      </w:r>
      <w:r w:rsidRPr="00BD356E">
        <w:rPr>
          <w:lang w:val="ru-RU"/>
        </w:rPr>
        <w:t>@</w:t>
      </w:r>
      <w:r>
        <w:t>niisi</w:t>
      </w:r>
      <w:r w:rsidRPr="00BD356E">
        <w:rPr>
          <w:lang w:val="ru-RU"/>
        </w:rPr>
        <w:t>.</w:t>
      </w:r>
      <w:r>
        <w:t>ras</w:t>
      </w:r>
      <w:r w:rsidRPr="00BD356E">
        <w:rPr>
          <w:lang w:val="ru-RU"/>
        </w:rPr>
        <w:t>.</w:t>
      </w:r>
      <w:r>
        <w:t>ru</w:t>
      </w:r>
      <w:r w:rsidRPr="00BD356E">
        <w:rPr>
          <w:lang w:val="ru-RU"/>
        </w:rPr>
        <w:t xml:space="preserve">, </w:t>
      </w:r>
      <w:r>
        <w:rPr>
          <w:lang w:val="ru-RU"/>
        </w:rPr>
        <w:t>тел.: +7 (</w:t>
      </w:r>
      <w:r w:rsidR="00340091">
        <w:rPr>
          <w:lang w:val="ru-RU"/>
        </w:rPr>
        <w:t>495</w:t>
      </w:r>
      <w:r>
        <w:rPr>
          <w:lang w:val="ru-RU"/>
        </w:rPr>
        <w:t xml:space="preserve">) </w:t>
      </w:r>
      <w:r w:rsidR="00340091" w:rsidRPr="00340091">
        <w:rPr>
          <w:lang w:val="ru-RU"/>
        </w:rPr>
        <w:t>719</w:t>
      </w:r>
      <w:r>
        <w:rPr>
          <w:lang w:val="ru-RU"/>
        </w:rPr>
        <w:t>-</w:t>
      </w:r>
      <w:r w:rsidR="00340091" w:rsidRPr="00340091">
        <w:rPr>
          <w:lang w:val="ru-RU"/>
        </w:rPr>
        <w:t>78</w:t>
      </w:r>
      <w:r>
        <w:rPr>
          <w:lang w:val="ru-RU"/>
        </w:rPr>
        <w:t>-</w:t>
      </w:r>
      <w:r w:rsidR="00340091" w:rsidRPr="00340091">
        <w:rPr>
          <w:lang w:val="ru-RU"/>
        </w:rPr>
        <w:t>59, 1250</w:t>
      </w:r>
    </w:p>
    <w:p w14:paraId="3A74076F" w14:textId="01C4FDE6" w:rsidR="00BD356E" w:rsidRPr="00225337" w:rsidRDefault="00BD356E" w:rsidP="00E23E18">
      <w:pPr>
        <w:pStyle w:val="afd"/>
        <w:rPr>
          <w:lang w:val="ru-RU"/>
        </w:rPr>
      </w:pPr>
      <w:r>
        <w:rPr>
          <w:lang w:val="ru-RU"/>
        </w:rPr>
        <w:t xml:space="preserve">Асонов Александр Александрович, </w:t>
      </w:r>
      <w:r>
        <w:t>email</w:t>
      </w:r>
      <w:r w:rsidRPr="00BD356E">
        <w:rPr>
          <w:lang w:val="ru-RU"/>
        </w:rPr>
        <w:t xml:space="preserve">: </w:t>
      </w:r>
      <w:r>
        <w:t>asonow</w:t>
      </w:r>
      <w:r w:rsidRPr="00BD356E">
        <w:rPr>
          <w:lang w:val="ru-RU"/>
        </w:rPr>
        <w:t>@</w:t>
      </w:r>
      <w:r>
        <w:t>niisi</w:t>
      </w:r>
      <w:r w:rsidRPr="00BD356E">
        <w:rPr>
          <w:lang w:val="ru-RU"/>
        </w:rPr>
        <w:t>.</w:t>
      </w:r>
      <w:r>
        <w:t>ras</w:t>
      </w:r>
      <w:r w:rsidRPr="00BD356E">
        <w:rPr>
          <w:lang w:val="ru-RU"/>
        </w:rPr>
        <w:t>.</w:t>
      </w:r>
      <w:r>
        <w:t>ru</w:t>
      </w:r>
      <w:r w:rsidRPr="00BD356E">
        <w:rPr>
          <w:lang w:val="ru-RU"/>
        </w:rPr>
        <w:t xml:space="preserve">, </w:t>
      </w:r>
      <w:r>
        <w:rPr>
          <w:lang w:val="ru-RU"/>
        </w:rPr>
        <w:t>тел.: +7 (9</w:t>
      </w:r>
      <w:r w:rsidRPr="00BD356E">
        <w:rPr>
          <w:lang w:val="ru-RU"/>
        </w:rPr>
        <w:t>85</w:t>
      </w:r>
      <w:r>
        <w:rPr>
          <w:lang w:val="ru-RU"/>
        </w:rPr>
        <w:t xml:space="preserve">) </w:t>
      </w:r>
      <w:r w:rsidRPr="00BD356E">
        <w:rPr>
          <w:lang w:val="ru-RU"/>
        </w:rPr>
        <w:t>763</w:t>
      </w:r>
      <w:r>
        <w:rPr>
          <w:lang w:val="ru-RU"/>
        </w:rPr>
        <w:t>-4</w:t>
      </w:r>
      <w:r w:rsidRPr="00BD356E">
        <w:rPr>
          <w:lang w:val="ru-RU"/>
        </w:rPr>
        <w:t>7</w:t>
      </w:r>
      <w:r>
        <w:rPr>
          <w:lang w:val="ru-RU"/>
        </w:rPr>
        <w:t>-</w:t>
      </w:r>
      <w:r w:rsidRPr="00BD356E">
        <w:rPr>
          <w:lang w:val="ru-RU"/>
        </w:rPr>
        <w:t>1</w:t>
      </w:r>
      <w:r>
        <w:rPr>
          <w:lang w:val="ru-RU"/>
        </w:rPr>
        <w:t>5</w:t>
      </w:r>
      <w:r w:rsidR="00225337" w:rsidRPr="00225337">
        <w:rPr>
          <w:lang w:val="ru-RU"/>
        </w:rPr>
        <w:t>, 1256</w:t>
      </w:r>
    </w:p>
    <w:p w14:paraId="11909797" w14:textId="77777777" w:rsidR="00A04459" w:rsidRDefault="00A04459" w:rsidP="00E23E18">
      <w:pPr>
        <w:pStyle w:val="afd"/>
        <w:rPr>
          <w:lang w:val="ru-RU"/>
        </w:rPr>
      </w:pPr>
    </w:p>
    <w:p w14:paraId="119097C2" w14:textId="77777777" w:rsidR="0082180B" w:rsidRDefault="0082180B" w:rsidP="0030407A">
      <w:pPr>
        <w:pStyle w:val="afe"/>
        <w:rPr>
          <w:lang w:val="ru-RU"/>
        </w:rPr>
        <w:sectPr w:rsidR="0082180B" w:rsidSect="0082180B">
          <w:type w:val="continuous"/>
          <w:pgSz w:w="11907" w:h="16840" w:code="9"/>
          <w:pgMar w:top="1701" w:right="1701" w:bottom="1701" w:left="1701" w:header="709" w:footer="709" w:gutter="0"/>
          <w:cols w:num="2" w:space="240"/>
          <w:docGrid w:linePitch="258"/>
        </w:sectPr>
      </w:pPr>
    </w:p>
    <w:p w14:paraId="1A9AE910" w14:textId="097A3EE0" w:rsidR="009D09AD" w:rsidRPr="00225337" w:rsidRDefault="009D09AD" w:rsidP="009D09AD">
      <w:pPr>
        <w:pStyle w:val="af6"/>
      </w:pPr>
      <w:r>
        <w:t xml:space="preserve">Приложение 1 – </w:t>
      </w:r>
      <w:r w:rsidR="00225337">
        <w:t>Параметры страниц и стилей</w:t>
      </w:r>
    </w:p>
    <w:p w14:paraId="119097C3" w14:textId="570E3A95" w:rsidR="001129E1" w:rsidRPr="00535ABB" w:rsidRDefault="001129E1" w:rsidP="0030407A">
      <w:pPr>
        <w:pStyle w:val="afe"/>
        <w:rPr>
          <w:lang w:val="ru-RU"/>
        </w:rPr>
      </w:pPr>
      <w:r w:rsidRPr="00552822">
        <w:rPr>
          <w:lang w:val="ru-RU"/>
        </w:rPr>
        <w:t xml:space="preserve">Таблица </w:t>
      </w:r>
      <w:r>
        <w:rPr>
          <w:lang w:val="ru-RU"/>
        </w:rPr>
        <w:t>3.</w:t>
      </w:r>
      <w:r w:rsidRPr="00552822">
        <w:rPr>
          <w:lang w:val="ru-RU"/>
        </w:rPr>
        <w:t xml:space="preserve"> </w:t>
      </w:r>
      <w:r w:rsidR="00B309A2">
        <w:rPr>
          <w:lang w:val="ru-RU"/>
        </w:rPr>
        <w:t>Параметры страниц и стилей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2546"/>
      </w:tblGrid>
      <w:tr w:rsidR="0030407A" w:rsidRPr="00E30C10" w14:paraId="119097C7" w14:textId="77777777" w:rsidTr="00785ACA">
        <w:trPr>
          <w:tblHeader/>
        </w:trPr>
        <w:tc>
          <w:tcPr>
            <w:tcW w:w="2122" w:type="dxa"/>
          </w:tcPr>
          <w:p w14:paraId="119097C4" w14:textId="77777777" w:rsidR="0030407A" w:rsidRPr="00E30C10" w:rsidRDefault="0030407A" w:rsidP="002062DC">
            <w:pPr>
              <w:pStyle w:val="PARAGRAPH"/>
              <w:ind w:firstLine="0"/>
              <w:contextualSpacing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b/>
                <w:color w:val="000000"/>
                <w:sz w:val="18"/>
                <w:szCs w:val="18"/>
                <w:lang w:val="ru-RU"/>
              </w:rPr>
              <w:t>Тип объекта</w:t>
            </w:r>
          </w:p>
        </w:tc>
        <w:tc>
          <w:tcPr>
            <w:tcW w:w="3827" w:type="dxa"/>
            <w:shd w:val="clear" w:color="auto" w:fill="auto"/>
          </w:tcPr>
          <w:p w14:paraId="119097C5" w14:textId="77777777" w:rsidR="0030407A" w:rsidRPr="00785ACA" w:rsidRDefault="0030407A" w:rsidP="002062DC">
            <w:pPr>
              <w:pStyle w:val="PARAGRAPH"/>
              <w:ind w:firstLine="0"/>
              <w:contextualSpacing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b/>
                <w:color w:val="000000"/>
                <w:sz w:val="18"/>
                <w:szCs w:val="18"/>
                <w:lang w:val="ru-RU"/>
              </w:rPr>
              <w:t>Форматирование</w:t>
            </w:r>
          </w:p>
        </w:tc>
        <w:tc>
          <w:tcPr>
            <w:tcW w:w="2546" w:type="dxa"/>
            <w:vAlign w:val="center"/>
          </w:tcPr>
          <w:p w14:paraId="119097C6" w14:textId="77777777" w:rsidR="0030407A" w:rsidRPr="00E30C10" w:rsidRDefault="00807E37" w:rsidP="002062DC">
            <w:pPr>
              <w:pStyle w:val="PARAGRAPH"/>
              <w:ind w:firstLine="0"/>
              <w:contextualSpacing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b/>
                <w:color w:val="000000"/>
                <w:sz w:val="18"/>
                <w:szCs w:val="18"/>
                <w:lang w:val="ru-RU"/>
              </w:rPr>
              <w:t>Стиль</w:t>
            </w:r>
          </w:p>
        </w:tc>
      </w:tr>
      <w:tr w:rsidR="0030407A" w:rsidRPr="00E30C10" w14:paraId="119097C9" w14:textId="77777777" w:rsidTr="00807E37">
        <w:tc>
          <w:tcPr>
            <w:tcW w:w="8495" w:type="dxa"/>
            <w:gridSpan w:val="3"/>
            <w:vAlign w:val="center"/>
          </w:tcPr>
          <w:p w14:paraId="119097C8" w14:textId="77777777" w:rsidR="0030407A" w:rsidRPr="00E30C10" w:rsidRDefault="00532F5E" w:rsidP="002062DC">
            <w:pPr>
              <w:pStyle w:val="PARAGRAPH"/>
              <w:ind w:firstLine="0"/>
              <w:contextualSpacing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Параметры страниц</w:t>
            </w:r>
          </w:p>
        </w:tc>
      </w:tr>
      <w:tr w:rsidR="005A68A9" w:rsidRPr="00E30C10" w14:paraId="119097CD" w14:textId="77777777" w:rsidTr="00785ACA">
        <w:tc>
          <w:tcPr>
            <w:tcW w:w="2122" w:type="dxa"/>
            <w:vAlign w:val="center"/>
          </w:tcPr>
          <w:p w14:paraId="119097CA" w14:textId="77777777" w:rsidR="005A68A9" w:rsidRPr="00E30C10" w:rsidRDefault="005A68A9" w:rsidP="00FE49CE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CB" w14:textId="77777777" w:rsidR="005A68A9" w:rsidRPr="00785ACA" w:rsidRDefault="005A68A9" w:rsidP="00FE49CE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Размер полей (верхнее, нижнее, внутри, снаружи) – 3 см.</w:t>
            </w:r>
          </w:p>
        </w:tc>
        <w:tc>
          <w:tcPr>
            <w:tcW w:w="2546" w:type="dxa"/>
            <w:vAlign w:val="center"/>
          </w:tcPr>
          <w:p w14:paraId="119097CC" w14:textId="77777777" w:rsidR="005A68A9" w:rsidRPr="00E30C10" w:rsidRDefault="00532F5E" w:rsidP="00532F5E">
            <w:pPr>
              <w:pStyle w:val="PARAGRAPH"/>
              <w:ind w:firstLine="0"/>
              <w:contextualSpacing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</w:p>
        </w:tc>
      </w:tr>
      <w:tr w:rsidR="005A68A9" w:rsidRPr="00532F5E" w14:paraId="119097D1" w14:textId="77777777" w:rsidTr="00785ACA">
        <w:tc>
          <w:tcPr>
            <w:tcW w:w="2122" w:type="dxa"/>
            <w:vAlign w:val="center"/>
          </w:tcPr>
          <w:p w14:paraId="119097CE" w14:textId="77777777" w:rsidR="005A68A9" w:rsidRPr="00E30C10" w:rsidRDefault="00532F5E" w:rsidP="00FE49CE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Колонтитулы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CF" w14:textId="77777777" w:rsidR="005A68A9" w:rsidRPr="00785ACA" w:rsidRDefault="00532F5E" w:rsidP="00FE49CE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Размер верхнего и нижнего колонтитулов – 1,25 см.</w:t>
            </w:r>
          </w:p>
        </w:tc>
        <w:tc>
          <w:tcPr>
            <w:tcW w:w="2546" w:type="dxa"/>
            <w:vAlign w:val="center"/>
          </w:tcPr>
          <w:p w14:paraId="119097D0" w14:textId="77777777" w:rsidR="005A68A9" w:rsidRPr="00E30C10" w:rsidRDefault="00532F5E" w:rsidP="00532F5E">
            <w:pPr>
              <w:pStyle w:val="PARAGRAPH"/>
              <w:ind w:firstLine="0"/>
              <w:contextualSpacing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</w:p>
        </w:tc>
      </w:tr>
      <w:tr w:rsidR="005A68A9" w:rsidRPr="00E30C10" w14:paraId="119097D3" w14:textId="77777777" w:rsidTr="00FE49CE">
        <w:tc>
          <w:tcPr>
            <w:tcW w:w="8495" w:type="dxa"/>
            <w:gridSpan w:val="3"/>
            <w:vAlign w:val="center"/>
          </w:tcPr>
          <w:p w14:paraId="119097D2" w14:textId="77777777" w:rsidR="005A68A9" w:rsidRPr="00E30C10" w:rsidRDefault="005A68A9" w:rsidP="00FE49CE">
            <w:pPr>
              <w:pStyle w:val="PARAGRAPH"/>
              <w:ind w:firstLine="0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Заголовок статьи</w:t>
            </w:r>
          </w:p>
        </w:tc>
      </w:tr>
      <w:tr w:rsidR="0030407A" w:rsidRPr="00E30C10" w14:paraId="119097D7" w14:textId="77777777" w:rsidTr="00785ACA">
        <w:tc>
          <w:tcPr>
            <w:tcW w:w="2122" w:type="dxa"/>
            <w:vAlign w:val="center"/>
          </w:tcPr>
          <w:p w14:paraId="119097D4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Название статьи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D5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Форматирование абзаца по центру без отступа первой строки, междустрочный интервал одинарный, интервал перед абзацем – 0 пт, интервал после абзаца – 12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полужирный, 20 кегль</w:t>
            </w:r>
          </w:p>
        </w:tc>
        <w:tc>
          <w:tcPr>
            <w:tcW w:w="2546" w:type="dxa"/>
            <w:vAlign w:val="center"/>
          </w:tcPr>
          <w:p w14:paraId="119097D6" w14:textId="77777777" w:rsidR="0030407A" w:rsidRPr="00E30C10" w:rsidRDefault="00807E37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_НАЗВАНИЕ СТАТЬИ_</w:t>
            </w:r>
          </w:p>
        </w:tc>
      </w:tr>
      <w:tr w:rsidR="0030407A" w:rsidRPr="00E30C10" w14:paraId="119097DB" w14:textId="77777777" w:rsidTr="00785ACA">
        <w:tc>
          <w:tcPr>
            <w:tcW w:w="2122" w:type="dxa"/>
            <w:vAlign w:val="center"/>
          </w:tcPr>
          <w:p w14:paraId="119097D8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Список авторов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D9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Форматирование абзаца по центру без отступа первой строки, междустрочный интервал одинарный, интервал перед абзацем – 0 пт, интервал после абзаца – 12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полужирный, 12 кегль</w:t>
            </w:r>
          </w:p>
        </w:tc>
        <w:tc>
          <w:tcPr>
            <w:tcW w:w="2546" w:type="dxa"/>
            <w:vAlign w:val="center"/>
          </w:tcPr>
          <w:p w14:paraId="119097DA" w14:textId="77777777" w:rsidR="0030407A" w:rsidRPr="00E30C10" w:rsidRDefault="00807E37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_СПИСОК АВТОРОВ_</w:t>
            </w:r>
          </w:p>
        </w:tc>
      </w:tr>
      <w:tr w:rsidR="0030407A" w:rsidRPr="00E30C10" w14:paraId="119097DF" w14:textId="77777777" w:rsidTr="00785ACA">
        <w:tc>
          <w:tcPr>
            <w:tcW w:w="2122" w:type="dxa"/>
            <w:vAlign w:val="center"/>
          </w:tcPr>
          <w:p w14:paraId="119097DC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Сноска с краткой информацией об авторе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DD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Форматирование абзаца по центру без отступа первой строки, междустрочный интервал одинарный, интервал перед абзацем –</w:t>
            </w:r>
            <w:r w:rsidR="00294FA3" w:rsidRPr="00785ACA">
              <w:rPr>
                <w:sz w:val="18"/>
                <w:szCs w:val="18"/>
                <w:lang w:val="ru-RU"/>
              </w:rPr>
              <w:t xml:space="preserve"> 0 пт, интервал после абзаца – 6</w:t>
            </w:r>
            <w:r w:rsidRPr="00785ACA">
              <w:rPr>
                <w:sz w:val="18"/>
                <w:szCs w:val="18"/>
                <w:lang w:val="ru-RU"/>
              </w:rPr>
              <w:t xml:space="preserve">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обычный, 9 кегль</w:t>
            </w:r>
          </w:p>
        </w:tc>
        <w:tc>
          <w:tcPr>
            <w:tcW w:w="2546" w:type="dxa"/>
            <w:vAlign w:val="center"/>
          </w:tcPr>
          <w:p w14:paraId="119097DE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_СНОСКА_</w:t>
            </w:r>
          </w:p>
        </w:tc>
      </w:tr>
      <w:tr w:rsidR="0030407A" w:rsidRPr="00E30C10" w14:paraId="119097E3" w14:textId="77777777" w:rsidTr="00785ACA">
        <w:tc>
          <w:tcPr>
            <w:tcW w:w="2122" w:type="dxa"/>
            <w:vAlign w:val="center"/>
          </w:tcPr>
          <w:p w14:paraId="119097E0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Аннотация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E1" w14:textId="77777777" w:rsidR="0030407A" w:rsidRPr="00785ACA" w:rsidRDefault="0030407A" w:rsidP="00294FA3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Форматирование абзаца по ширине с отступом первой строки 1 см, </w:t>
            </w:r>
            <w:r w:rsidRPr="00785ACA">
              <w:rPr>
                <w:sz w:val="18"/>
                <w:szCs w:val="18"/>
                <w:lang w:val="ru-RU"/>
              </w:rPr>
              <w:t xml:space="preserve">междустрочный интервал одинарный, интервал перед абзацем – </w:t>
            </w:r>
            <w:r w:rsidR="00294FA3" w:rsidRPr="00785ACA">
              <w:rPr>
                <w:sz w:val="18"/>
                <w:szCs w:val="18"/>
                <w:lang w:val="ru-RU"/>
              </w:rPr>
              <w:t>12</w:t>
            </w:r>
            <w:r w:rsidRPr="00785ACA">
              <w:rPr>
                <w:sz w:val="18"/>
                <w:szCs w:val="18"/>
                <w:lang w:val="ru-RU"/>
              </w:rPr>
              <w:t xml:space="preserve"> пт, интервал после абзаца – 12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шрифт обычный, 9 кегль, заглавие</w:t>
            </w:r>
            <w:r w:rsidR="007F51CD">
              <w:rPr>
                <w:color w:val="000000"/>
                <w:sz w:val="18"/>
                <w:szCs w:val="18"/>
                <w:lang w:val="ru-RU"/>
              </w:rPr>
              <w:t xml:space="preserve"> «Аннотация»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выделяется полужирным шрифтом</w:t>
            </w:r>
            <w:r w:rsidR="007F51CD">
              <w:rPr>
                <w:color w:val="000000"/>
                <w:sz w:val="18"/>
                <w:szCs w:val="18"/>
                <w:lang w:val="ru-RU"/>
              </w:rPr>
              <w:t>, после заглавия ставится точка</w:t>
            </w:r>
          </w:p>
        </w:tc>
        <w:tc>
          <w:tcPr>
            <w:tcW w:w="2546" w:type="dxa"/>
            <w:vAlign w:val="center"/>
          </w:tcPr>
          <w:p w14:paraId="119097E2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_АННОТАЦИЯ_</w:t>
            </w:r>
          </w:p>
        </w:tc>
      </w:tr>
      <w:tr w:rsidR="0030407A" w:rsidRPr="00E30C10" w14:paraId="119097E7" w14:textId="77777777" w:rsidTr="00785ACA">
        <w:tc>
          <w:tcPr>
            <w:tcW w:w="2122" w:type="dxa"/>
            <w:vAlign w:val="center"/>
          </w:tcPr>
          <w:p w14:paraId="119097E4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Ключевые слова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E5" w14:textId="77777777" w:rsidR="0030407A" w:rsidRPr="00785ACA" w:rsidRDefault="0030407A" w:rsidP="007F51CD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Форматирование абзаца по ширине с отступом первой строки 1 см, </w:t>
            </w:r>
            <w:r w:rsidRPr="00785ACA">
              <w:rPr>
                <w:sz w:val="18"/>
                <w:szCs w:val="18"/>
                <w:lang w:val="ru-RU"/>
              </w:rPr>
              <w:t>междустрочный интервал одинарный, интервал перед абзацем –</w:t>
            </w:r>
            <w:r w:rsidR="005A2453" w:rsidRPr="00785ACA">
              <w:rPr>
                <w:sz w:val="18"/>
                <w:szCs w:val="18"/>
                <w:lang w:val="ru-RU"/>
              </w:rPr>
              <w:t xml:space="preserve"> 0 пт, интервал после абзаца – 12</w:t>
            </w:r>
            <w:r w:rsidRPr="00785ACA">
              <w:rPr>
                <w:sz w:val="18"/>
                <w:szCs w:val="18"/>
                <w:lang w:val="ru-RU"/>
              </w:rPr>
              <w:t xml:space="preserve">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шрифт обычный, 10 кегль, заглавие</w:t>
            </w:r>
            <w:r w:rsidR="007F51CD">
              <w:rPr>
                <w:color w:val="000000"/>
                <w:sz w:val="18"/>
                <w:szCs w:val="18"/>
                <w:lang w:val="ru-RU"/>
              </w:rPr>
              <w:t xml:space="preserve"> «Ключевые слова»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выделяется полужирным шрифтом</w:t>
            </w:r>
            <w:r w:rsidR="007F51CD">
              <w:rPr>
                <w:color w:val="000000"/>
                <w:sz w:val="18"/>
                <w:szCs w:val="18"/>
                <w:lang w:val="ru-RU"/>
              </w:rPr>
              <w:t>, после заглавия ставится двоеточие</w:t>
            </w:r>
          </w:p>
        </w:tc>
        <w:tc>
          <w:tcPr>
            <w:tcW w:w="2546" w:type="dxa"/>
            <w:vAlign w:val="center"/>
          </w:tcPr>
          <w:p w14:paraId="119097E6" w14:textId="77777777" w:rsidR="0030407A" w:rsidRPr="00E30C10" w:rsidRDefault="0010692E" w:rsidP="00E35D95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_КЛЮЧЕВЫЕ СЛОВА_</w:t>
            </w:r>
          </w:p>
        </w:tc>
      </w:tr>
      <w:tr w:rsidR="0010692E" w:rsidRPr="00E63F0C" w14:paraId="119097E9" w14:textId="77777777" w:rsidTr="00191979">
        <w:tc>
          <w:tcPr>
            <w:tcW w:w="8495" w:type="dxa"/>
            <w:gridSpan w:val="3"/>
            <w:vAlign w:val="center"/>
          </w:tcPr>
          <w:p w14:paraId="119097E8" w14:textId="7CDEF430" w:rsidR="0010692E" w:rsidRPr="00E30C10" w:rsidRDefault="0010692E" w:rsidP="002062DC">
            <w:pPr>
              <w:pStyle w:val="PARAGRAPH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Основная часть статьи (в две колонки)</w:t>
            </w:r>
            <w:r w:rsidR="00DB294D">
              <w:rPr>
                <w:color w:val="000000"/>
                <w:sz w:val="18"/>
                <w:szCs w:val="18"/>
                <w:lang w:val="ru-RU"/>
              </w:rPr>
              <w:t xml:space="preserve"> и приложения</w:t>
            </w:r>
          </w:p>
        </w:tc>
      </w:tr>
      <w:tr w:rsidR="00DB294D" w:rsidRPr="00E30C10" w14:paraId="0378603E" w14:textId="77777777" w:rsidTr="002503DD">
        <w:tc>
          <w:tcPr>
            <w:tcW w:w="2122" w:type="dxa"/>
            <w:vAlign w:val="center"/>
          </w:tcPr>
          <w:p w14:paraId="0FE418F7" w14:textId="77777777" w:rsidR="00DB294D" w:rsidRPr="00E30C10" w:rsidRDefault="00DB294D" w:rsidP="002503DD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Основной текст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9E6E02" w14:textId="77777777" w:rsidR="00DB294D" w:rsidRPr="00785ACA" w:rsidRDefault="00DB294D" w:rsidP="002503DD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 xml:space="preserve">Форматирование абзаца по ширине с отступом </w:t>
            </w:r>
            <w:r w:rsidRPr="00785ACA">
              <w:rPr>
                <w:sz w:val="18"/>
                <w:szCs w:val="18"/>
                <w:lang w:val="ru-RU"/>
              </w:rPr>
              <w:lastRenderedPageBreak/>
              <w:t>первой строки 0,5 см, междустрочный интервал одинарный, интервал перед абзацем – 0 пт, интервал после абзаца – 0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обычный или курсив, 10 кегль</w:t>
            </w:r>
          </w:p>
        </w:tc>
        <w:tc>
          <w:tcPr>
            <w:tcW w:w="2546" w:type="dxa"/>
            <w:vAlign w:val="center"/>
          </w:tcPr>
          <w:p w14:paraId="24EF17FF" w14:textId="77777777" w:rsidR="00DB294D" w:rsidRPr="00E30C10" w:rsidRDefault="00DB294D" w:rsidP="002503DD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lastRenderedPageBreak/>
              <w:t>_ОСНОВНОЙ ТЕКСТ_</w:t>
            </w:r>
          </w:p>
        </w:tc>
      </w:tr>
      <w:tr w:rsidR="0030407A" w:rsidRPr="00E30C10" w14:paraId="119097ED" w14:textId="77777777" w:rsidTr="00785ACA">
        <w:tc>
          <w:tcPr>
            <w:tcW w:w="2122" w:type="dxa"/>
            <w:vAlign w:val="center"/>
          </w:tcPr>
          <w:p w14:paraId="119097EA" w14:textId="3039B020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Основной текст</w:t>
            </w:r>
            <w:r w:rsidR="00DB294D">
              <w:rPr>
                <w:color w:val="000000"/>
                <w:sz w:val="18"/>
                <w:szCs w:val="18"/>
                <w:lang w:val="ru-RU"/>
              </w:rPr>
              <w:t xml:space="preserve"> без отступа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EB" w14:textId="5421F8D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 xml:space="preserve">Форматирование абзаца по ширине </w:t>
            </w:r>
            <w:r w:rsidR="00DB294D">
              <w:rPr>
                <w:sz w:val="18"/>
                <w:szCs w:val="18"/>
                <w:lang w:val="ru-RU"/>
              </w:rPr>
              <w:t>без</w:t>
            </w:r>
            <w:r w:rsidRPr="00785ACA">
              <w:rPr>
                <w:sz w:val="18"/>
                <w:szCs w:val="18"/>
                <w:lang w:val="ru-RU"/>
              </w:rPr>
              <w:t xml:space="preserve"> отступ</w:t>
            </w:r>
            <w:r w:rsidR="00DB294D">
              <w:rPr>
                <w:sz w:val="18"/>
                <w:szCs w:val="18"/>
                <w:lang w:val="ru-RU"/>
              </w:rPr>
              <w:t>а</w:t>
            </w:r>
            <w:r w:rsidRPr="00785ACA">
              <w:rPr>
                <w:sz w:val="18"/>
                <w:szCs w:val="18"/>
                <w:lang w:val="ru-RU"/>
              </w:rPr>
              <w:t xml:space="preserve"> первой строки, междустрочный интервал одинарный, интервал перед абзацем – 0 пт, интервал после абзаца – 0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обычный или курсив, 10 кегль</w:t>
            </w:r>
          </w:p>
        </w:tc>
        <w:tc>
          <w:tcPr>
            <w:tcW w:w="2546" w:type="dxa"/>
            <w:vAlign w:val="center"/>
          </w:tcPr>
          <w:p w14:paraId="119097EC" w14:textId="48A5FF8F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_ОСНОВНОЙ ТЕКСТ</w:t>
            </w:r>
            <w:r w:rsidR="00DB294D">
              <w:rPr>
                <w:sz w:val="18"/>
                <w:szCs w:val="18"/>
                <w:lang w:val="ru-RU"/>
              </w:rPr>
              <w:t xml:space="preserve"> БЕЗ ОТСТУПА_</w:t>
            </w:r>
          </w:p>
        </w:tc>
      </w:tr>
      <w:tr w:rsidR="0030407A" w:rsidRPr="00E30C10" w14:paraId="119097F1" w14:textId="77777777" w:rsidTr="00785ACA">
        <w:tc>
          <w:tcPr>
            <w:tcW w:w="2122" w:type="dxa"/>
            <w:vAlign w:val="center"/>
          </w:tcPr>
          <w:p w14:paraId="119097EE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Название раздела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EF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Форматирование абзаца по левому краю без отступа первой строки,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междустрочный интервал одинарный, интервал перед абзацем –</w:t>
            </w:r>
            <w:r w:rsidR="00F7126C" w:rsidRPr="00785ACA">
              <w:rPr>
                <w:sz w:val="18"/>
                <w:szCs w:val="18"/>
                <w:lang w:val="ru-RU"/>
              </w:rPr>
              <w:t xml:space="preserve"> 6 пт, интервал после абзаца – 6</w:t>
            </w:r>
            <w:r w:rsidRPr="00785ACA">
              <w:rPr>
                <w:sz w:val="18"/>
                <w:szCs w:val="18"/>
                <w:lang w:val="ru-RU"/>
              </w:rPr>
              <w:t xml:space="preserve">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шрифт полужирный, 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br/>
              <w:t>14 кегль</w:t>
            </w:r>
          </w:p>
        </w:tc>
        <w:tc>
          <w:tcPr>
            <w:tcW w:w="2546" w:type="dxa"/>
            <w:vAlign w:val="center"/>
          </w:tcPr>
          <w:p w14:paraId="119097F0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_РАЗДЕЛ_</w:t>
            </w:r>
          </w:p>
        </w:tc>
      </w:tr>
      <w:tr w:rsidR="0030407A" w:rsidRPr="00E30C10" w14:paraId="119097F5" w14:textId="77777777" w:rsidTr="00785ACA">
        <w:tc>
          <w:tcPr>
            <w:tcW w:w="2122" w:type="dxa"/>
            <w:vAlign w:val="center"/>
          </w:tcPr>
          <w:p w14:paraId="119097F2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Название подраздела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F3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Форматирование абзаца по левому краю без отступа первой строки,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междустрочный интервал одинарный, интервал перед абзацем – 0 пт, интервал после абзаца – 0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шрифт полужирный, 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br/>
              <w:t>12 кегль</w:t>
            </w:r>
          </w:p>
        </w:tc>
        <w:tc>
          <w:tcPr>
            <w:tcW w:w="2546" w:type="dxa"/>
            <w:vAlign w:val="center"/>
          </w:tcPr>
          <w:p w14:paraId="119097F4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_ПОДРАЗДЕЛ_</w:t>
            </w:r>
          </w:p>
        </w:tc>
      </w:tr>
      <w:tr w:rsidR="0030407A" w:rsidRPr="00E30C10" w14:paraId="119097F9" w14:textId="77777777" w:rsidTr="00785ACA">
        <w:tc>
          <w:tcPr>
            <w:tcW w:w="2122" w:type="dxa"/>
            <w:vAlign w:val="center"/>
          </w:tcPr>
          <w:p w14:paraId="119097F6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Подпись к рисунку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F7" w14:textId="77777777" w:rsidR="0030407A" w:rsidRPr="00785ACA" w:rsidRDefault="0030407A" w:rsidP="00EC30DF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 xml:space="preserve">Форматирование абзаца по центру без отступа первой строки, междустрочный интервал одинарный, интервал перед абзацем – </w:t>
            </w:r>
            <w:r w:rsidR="00EC30DF" w:rsidRPr="00785ACA">
              <w:rPr>
                <w:sz w:val="18"/>
                <w:szCs w:val="18"/>
                <w:lang w:val="ru-RU"/>
              </w:rPr>
              <w:t>6</w:t>
            </w:r>
            <w:r w:rsidRPr="00785ACA">
              <w:rPr>
                <w:sz w:val="18"/>
                <w:szCs w:val="18"/>
                <w:lang w:val="ru-RU"/>
              </w:rPr>
              <w:t xml:space="preserve"> пт, интервал после абзаца – </w:t>
            </w:r>
            <w:r w:rsidR="00EC30DF" w:rsidRPr="00785ACA">
              <w:rPr>
                <w:sz w:val="18"/>
                <w:szCs w:val="18"/>
                <w:lang w:val="ru-RU"/>
              </w:rPr>
              <w:t>6</w:t>
            </w:r>
            <w:r w:rsidRPr="00785ACA">
              <w:rPr>
                <w:sz w:val="18"/>
                <w:szCs w:val="18"/>
                <w:lang w:val="ru-RU"/>
              </w:rPr>
              <w:t xml:space="preserve">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обычный, 9 кегль. Номер и название рисунка добавляются снизу от самого рисунка</w:t>
            </w:r>
          </w:p>
        </w:tc>
        <w:tc>
          <w:tcPr>
            <w:tcW w:w="2546" w:type="dxa"/>
            <w:vAlign w:val="center"/>
          </w:tcPr>
          <w:p w14:paraId="119097F8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_РИСУНОК И ТАБЛИЦА_</w:t>
            </w:r>
          </w:p>
        </w:tc>
      </w:tr>
      <w:tr w:rsidR="0030407A" w:rsidRPr="00E30C10" w14:paraId="119097FD" w14:textId="77777777" w:rsidTr="00785ACA">
        <w:tc>
          <w:tcPr>
            <w:tcW w:w="2122" w:type="dxa"/>
            <w:vAlign w:val="center"/>
          </w:tcPr>
          <w:p w14:paraId="119097FA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Заголовок таблицы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7FB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Форматирование абзаца по центру без отступа первой строки, междустрочный интервал одинарный, интервал перед абзацем – 0 пт, интервал после абзаца – 0 пт, шрифт обычный, 9 кегль. Номер и название таблицы помещаются сверху от самой таблицы</w:t>
            </w:r>
          </w:p>
        </w:tc>
        <w:tc>
          <w:tcPr>
            <w:tcW w:w="2546" w:type="dxa"/>
            <w:vAlign w:val="center"/>
          </w:tcPr>
          <w:p w14:paraId="119097FC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_РИСУНОК И ТАБЛИЦА_</w:t>
            </w:r>
          </w:p>
        </w:tc>
      </w:tr>
      <w:tr w:rsidR="0010692E" w:rsidRPr="00E63F0C" w14:paraId="119097FF" w14:textId="77777777" w:rsidTr="00B8106A">
        <w:tc>
          <w:tcPr>
            <w:tcW w:w="8495" w:type="dxa"/>
            <w:gridSpan w:val="3"/>
            <w:vAlign w:val="center"/>
          </w:tcPr>
          <w:p w14:paraId="119097FE" w14:textId="77777777" w:rsidR="0010692E" w:rsidRPr="00E30C10" w:rsidRDefault="0010692E" w:rsidP="002062DC">
            <w:pPr>
              <w:pStyle w:val="PARAGRAPH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Краткая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информация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о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статье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на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английском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rFonts w:hint="eastAsia"/>
                <w:color w:val="000000"/>
                <w:sz w:val="18"/>
                <w:szCs w:val="18"/>
                <w:lang w:val="ru-RU"/>
              </w:rPr>
              <w:t>языке</w:t>
            </w:r>
          </w:p>
        </w:tc>
      </w:tr>
      <w:tr w:rsidR="0030407A" w:rsidRPr="00E30C10" w14:paraId="11909803" w14:textId="77777777" w:rsidTr="00785ACA">
        <w:tc>
          <w:tcPr>
            <w:tcW w:w="2122" w:type="dxa"/>
            <w:vAlign w:val="center"/>
          </w:tcPr>
          <w:p w14:paraId="11909800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Название статьи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801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Форматирование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абзаца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по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центру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без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отступа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первой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строки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>,</w:t>
            </w:r>
            <w:r w:rsidRPr="00785ACA">
              <w:rPr>
                <w:sz w:val="18"/>
                <w:szCs w:val="18"/>
                <w:lang w:val="ru-RU"/>
              </w:rPr>
              <w:t xml:space="preserve"> междустрочный интервал одинарный, интервал перед абзацем – 0 пт, интервал после абзаца – 12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шрифт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полужирный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, 20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кегль</w:t>
            </w:r>
          </w:p>
        </w:tc>
        <w:tc>
          <w:tcPr>
            <w:tcW w:w="2546" w:type="dxa"/>
            <w:vAlign w:val="center"/>
          </w:tcPr>
          <w:p w14:paraId="11909802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_НАЗВАНИЕ СТАТЬИ_</w:t>
            </w:r>
          </w:p>
        </w:tc>
      </w:tr>
      <w:tr w:rsidR="0030407A" w:rsidRPr="00E30C10" w14:paraId="11909807" w14:textId="77777777" w:rsidTr="00785ACA">
        <w:tc>
          <w:tcPr>
            <w:tcW w:w="2122" w:type="dxa"/>
            <w:vAlign w:val="center"/>
          </w:tcPr>
          <w:p w14:paraId="11909804" w14:textId="77777777" w:rsidR="0030407A" w:rsidRPr="00E30C10" w:rsidRDefault="0030407A" w:rsidP="0010692E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И</w:t>
            </w:r>
            <w:r w:rsidR="0010692E" w:rsidRPr="00E30C10">
              <w:rPr>
                <w:color w:val="000000"/>
                <w:sz w:val="18"/>
                <w:szCs w:val="18"/>
                <w:lang w:val="ru-RU"/>
              </w:rPr>
              <w:t>мена</w:t>
            </w:r>
            <w:r w:rsidRPr="00E30C10">
              <w:rPr>
                <w:color w:val="000000"/>
                <w:sz w:val="18"/>
                <w:szCs w:val="18"/>
                <w:lang w:val="ru-RU"/>
              </w:rPr>
              <w:t xml:space="preserve"> и фамилии авторов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805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Форматирование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абзаца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по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центру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без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отступа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первой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строки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>,</w:t>
            </w:r>
            <w:r w:rsidRPr="00785ACA">
              <w:rPr>
                <w:sz w:val="18"/>
                <w:szCs w:val="18"/>
                <w:lang w:val="ru-RU"/>
              </w:rPr>
              <w:t xml:space="preserve"> междустрочный интервал одинарный, интервал перед абзацем – 0 пт, интервал после абзаца – 12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шрифт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полужирный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, 12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кегль</w:t>
            </w:r>
          </w:p>
        </w:tc>
        <w:tc>
          <w:tcPr>
            <w:tcW w:w="2546" w:type="dxa"/>
            <w:vAlign w:val="center"/>
          </w:tcPr>
          <w:p w14:paraId="11909806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_СПИСОК АВТОРОВ_</w:t>
            </w:r>
          </w:p>
        </w:tc>
      </w:tr>
      <w:tr w:rsidR="0030407A" w:rsidRPr="00E30C10" w14:paraId="1190980B" w14:textId="77777777" w:rsidTr="00785ACA">
        <w:tc>
          <w:tcPr>
            <w:tcW w:w="2122" w:type="dxa"/>
            <w:vAlign w:val="center"/>
          </w:tcPr>
          <w:p w14:paraId="11909808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E30C10">
              <w:rPr>
                <w:color w:val="000000"/>
                <w:sz w:val="18"/>
                <w:szCs w:val="18"/>
              </w:rPr>
              <w:t>Abstract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809" w14:textId="77777777" w:rsidR="0030407A" w:rsidRPr="00785ACA" w:rsidRDefault="0030407A" w:rsidP="004E75DB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color w:val="000000"/>
                <w:sz w:val="18"/>
                <w:szCs w:val="18"/>
                <w:lang w:val="ru-RU"/>
              </w:rPr>
              <w:t>Ф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орматирование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абзаца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по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ширине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с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отступом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первой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строки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1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см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785ACA">
              <w:rPr>
                <w:sz w:val="18"/>
                <w:szCs w:val="18"/>
                <w:lang w:val="ru-RU"/>
              </w:rPr>
              <w:t>междустрочный интервал одина</w:t>
            </w:r>
            <w:r w:rsidR="006B2744" w:rsidRPr="00785ACA">
              <w:rPr>
                <w:sz w:val="18"/>
                <w:szCs w:val="18"/>
                <w:lang w:val="ru-RU"/>
              </w:rPr>
              <w:t>рный, интервал перед абзацем – 12</w:t>
            </w:r>
            <w:r w:rsidRPr="00785ACA">
              <w:rPr>
                <w:sz w:val="18"/>
                <w:szCs w:val="18"/>
                <w:lang w:val="ru-RU"/>
              </w:rPr>
              <w:t xml:space="preserve"> пт, интервал после абзаца – 12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шрифт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обычный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, 9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кегль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заглавие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выделяется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rFonts w:hint="eastAsia"/>
                <w:color w:val="000000"/>
                <w:sz w:val="18"/>
                <w:szCs w:val="18"/>
                <w:lang w:val="ru-RU"/>
              </w:rPr>
              <w:t>полужирным</w:t>
            </w:r>
            <w:r w:rsidR="004E75DB">
              <w:rPr>
                <w:color w:val="000000"/>
                <w:sz w:val="18"/>
                <w:szCs w:val="18"/>
                <w:lang w:val="ru-RU"/>
              </w:rPr>
              <w:t xml:space="preserve"> шрифтом, после заглавия ставится точка</w:t>
            </w:r>
          </w:p>
        </w:tc>
        <w:tc>
          <w:tcPr>
            <w:tcW w:w="2546" w:type="dxa"/>
            <w:vAlign w:val="center"/>
          </w:tcPr>
          <w:p w14:paraId="1190980A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_АННОТАЦИЯ_</w:t>
            </w:r>
          </w:p>
        </w:tc>
      </w:tr>
      <w:tr w:rsidR="0030407A" w:rsidRPr="00E30C10" w14:paraId="1190980F" w14:textId="77777777" w:rsidTr="00785ACA">
        <w:tc>
          <w:tcPr>
            <w:tcW w:w="2122" w:type="dxa"/>
            <w:vAlign w:val="center"/>
          </w:tcPr>
          <w:p w14:paraId="1190980C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E30C10">
              <w:rPr>
                <w:color w:val="000000"/>
                <w:sz w:val="18"/>
                <w:szCs w:val="18"/>
              </w:rPr>
              <w:t>Keywords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80D" w14:textId="77777777" w:rsidR="0030407A" w:rsidRPr="00785ACA" w:rsidRDefault="0030407A" w:rsidP="005A2453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 xml:space="preserve">Форматирование абзаца по ширине с отступом первой строки 1 см, междустрочный интервал одинарный, интервал перед абзацем – 0 пт, интервал после абзаца – </w:t>
            </w:r>
            <w:r w:rsidR="005A2453" w:rsidRPr="00785ACA">
              <w:rPr>
                <w:sz w:val="18"/>
                <w:szCs w:val="18"/>
                <w:lang w:val="ru-RU"/>
              </w:rPr>
              <w:t>12</w:t>
            </w:r>
            <w:r w:rsidRPr="00785ACA">
              <w:rPr>
                <w:sz w:val="18"/>
                <w:szCs w:val="18"/>
                <w:lang w:val="ru-RU"/>
              </w:rPr>
              <w:t xml:space="preserve"> пт, шрифт обычный, 10 кегль, заглавие выделяется полужирным</w:t>
            </w:r>
            <w:r w:rsidR="004E75DB">
              <w:rPr>
                <w:sz w:val="18"/>
                <w:szCs w:val="18"/>
                <w:lang w:val="ru-RU"/>
              </w:rPr>
              <w:t xml:space="preserve"> шрифтом,</w:t>
            </w:r>
            <w:r w:rsidR="004E75DB">
              <w:rPr>
                <w:color w:val="000000"/>
                <w:sz w:val="18"/>
                <w:szCs w:val="18"/>
                <w:lang w:val="ru-RU"/>
              </w:rPr>
              <w:t xml:space="preserve"> после заглавия ставится двоеточие</w:t>
            </w:r>
          </w:p>
        </w:tc>
        <w:tc>
          <w:tcPr>
            <w:tcW w:w="2546" w:type="dxa"/>
            <w:vAlign w:val="center"/>
          </w:tcPr>
          <w:p w14:paraId="1190980E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_КЛЮЧЕВЫЕ СЛОВА_</w:t>
            </w:r>
          </w:p>
        </w:tc>
      </w:tr>
      <w:tr w:rsidR="0010692E" w:rsidRPr="00E30C10" w14:paraId="11909811" w14:textId="77777777" w:rsidTr="00233577">
        <w:tc>
          <w:tcPr>
            <w:tcW w:w="8495" w:type="dxa"/>
            <w:gridSpan w:val="3"/>
            <w:vAlign w:val="center"/>
          </w:tcPr>
          <w:p w14:paraId="11909810" w14:textId="77777777" w:rsidR="0010692E" w:rsidRPr="00E30C10" w:rsidRDefault="0010692E" w:rsidP="002062DC">
            <w:pPr>
              <w:pStyle w:val="PARAGRAPH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Список литературы</w:t>
            </w:r>
          </w:p>
        </w:tc>
      </w:tr>
      <w:tr w:rsidR="0030407A" w:rsidRPr="00E30C10" w14:paraId="11909815" w14:textId="77777777" w:rsidTr="00785ACA">
        <w:tc>
          <w:tcPr>
            <w:tcW w:w="2122" w:type="dxa"/>
            <w:vAlign w:val="center"/>
          </w:tcPr>
          <w:p w14:paraId="11909812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t>Заголовок «Литература»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813" w14:textId="77777777" w:rsidR="0030407A" w:rsidRPr="00785ACA" w:rsidRDefault="0030407A" w:rsidP="00EC30DF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 xml:space="preserve">Форматирование абзаца по </w:t>
            </w:r>
            <w:r w:rsidR="00EC30DF" w:rsidRPr="00785ACA">
              <w:rPr>
                <w:sz w:val="18"/>
                <w:szCs w:val="18"/>
                <w:lang w:val="ru-RU"/>
              </w:rPr>
              <w:t>центру</w:t>
            </w:r>
            <w:r w:rsidRPr="00785ACA">
              <w:rPr>
                <w:sz w:val="18"/>
                <w:szCs w:val="18"/>
                <w:lang w:val="ru-RU"/>
              </w:rPr>
              <w:t xml:space="preserve"> без отступа первой строки, междустрочный интервал одинарный, интервал перед абзацем – 6 пт, интервал после абзаца – </w:t>
            </w:r>
            <w:r w:rsidR="00EC30DF" w:rsidRPr="00785ACA">
              <w:rPr>
                <w:sz w:val="18"/>
                <w:szCs w:val="18"/>
                <w:lang w:val="ru-RU"/>
              </w:rPr>
              <w:t>6</w:t>
            </w:r>
            <w:r w:rsidRPr="00785ACA">
              <w:rPr>
                <w:sz w:val="18"/>
                <w:szCs w:val="18"/>
                <w:lang w:val="ru-RU"/>
              </w:rPr>
              <w:t xml:space="preserve">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 xml:space="preserve">шрифт полужирный, </w:t>
            </w:r>
            <w:r w:rsidRPr="00785ACA">
              <w:rPr>
                <w:sz w:val="18"/>
                <w:szCs w:val="18"/>
                <w:lang w:val="ru-RU"/>
              </w:rPr>
              <w:br/>
              <w:t>14 кегль</w:t>
            </w:r>
          </w:p>
        </w:tc>
        <w:tc>
          <w:tcPr>
            <w:tcW w:w="2546" w:type="dxa"/>
            <w:vAlign w:val="center"/>
          </w:tcPr>
          <w:p w14:paraId="11909814" w14:textId="77777777" w:rsidR="0030407A" w:rsidRPr="00E30C10" w:rsidRDefault="0010692E" w:rsidP="00BA3328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</w:t>
            </w:r>
            <w:r w:rsidR="00BA3328">
              <w:rPr>
                <w:sz w:val="18"/>
                <w:szCs w:val="18"/>
                <w:lang w:val="ru-RU"/>
              </w:rPr>
              <w:t>ЗАГОЛОВОК</w:t>
            </w:r>
            <w:r w:rsidR="00AB6BDC" w:rsidRPr="00E30C10">
              <w:rPr>
                <w:sz w:val="18"/>
                <w:szCs w:val="18"/>
                <w:lang w:val="ru-RU"/>
              </w:rPr>
              <w:t xml:space="preserve"> ЛИТЕРАТУР</w:t>
            </w:r>
            <w:r w:rsidR="00BA3328">
              <w:rPr>
                <w:sz w:val="18"/>
                <w:szCs w:val="18"/>
                <w:lang w:val="ru-RU"/>
              </w:rPr>
              <w:t>А</w:t>
            </w:r>
            <w:r w:rsidRPr="00E30C10">
              <w:rPr>
                <w:sz w:val="18"/>
                <w:szCs w:val="18"/>
                <w:lang w:val="ru-RU"/>
              </w:rPr>
              <w:t>_</w:t>
            </w:r>
          </w:p>
        </w:tc>
      </w:tr>
      <w:tr w:rsidR="0030407A" w:rsidRPr="00E30C10" w14:paraId="11909819" w14:textId="77777777" w:rsidTr="00785ACA">
        <w:tc>
          <w:tcPr>
            <w:tcW w:w="2122" w:type="dxa"/>
            <w:vAlign w:val="center"/>
          </w:tcPr>
          <w:p w14:paraId="11909816" w14:textId="77777777" w:rsidR="0030407A" w:rsidRPr="00E30C10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E30C10">
              <w:rPr>
                <w:color w:val="000000"/>
                <w:sz w:val="18"/>
                <w:szCs w:val="18"/>
                <w:lang w:val="ru-RU"/>
              </w:rPr>
              <w:lastRenderedPageBreak/>
              <w:t>Список цитируемой в статье литературы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09817" w14:textId="77777777" w:rsidR="0030407A" w:rsidRPr="00785ACA" w:rsidRDefault="0030407A" w:rsidP="002062DC">
            <w:pPr>
              <w:pStyle w:val="PARAGRAPH"/>
              <w:ind w:firstLine="0"/>
              <w:contextualSpacing/>
              <w:rPr>
                <w:color w:val="000000"/>
                <w:sz w:val="18"/>
                <w:szCs w:val="18"/>
                <w:lang w:val="ru-RU"/>
              </w:rPr>
            </w:pPr>
            <w:r w:rsidRPr="00785ACA">
              <w:rPr>
                <w:sz w:val="18"/>
                <w:szCs w:val="18"/>
                <w:lang w:val="ru-RU"/>
              </w:rPr>
              <w:t>Нумерованный список. Форматирование абзаца по ширине с отступом первой строки 0,5 см, междустрочный интервал одинарный, интервал перед абзацем – 0 пт, интервал после абзаца – 0 пт,</w:t>
            </w:r>
            <w:r w:rsidRPr="00785A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85ACA">
              <w:rPr>
                <w:sz w:val="18"/>
                <w:szCs w:val="18"/>
                <w:lang w:val="ru-RU"/>
              </w:rPr>
              <w:t>шрифт обычный, 10 кегль</w:t>
            </w:r>
          </w:p>
        </w:tc>
        <w:tc>
          <w:tcPr>
            <w:tcW w:w="2546" w:type="dxa"/>
            <w:vAlign w:val="center"/>
          </w:tcPr>
          <w:p w14:paraId="11909818" w14:textId="77777777" w:rsidR="0030407A" w:rsidRPr="00E30C10" w:rsidRDefault="0010692E" w:rsidP="002062DC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_ОСНОВНОЙ ТЕКСТ_</w:t>
            </w:r>
          </w:p>
        </w:tc>
      </w:tr>
      <w:tr w:rsidR="0010692E" w:rsidRPr="00E63F0C" w14:paraId="1190981B" w14:textId="77777777" w:rsidTr="00F1413E">
        <w:tc>
          <w:tcPr>
            <w:tcW w:w="8495" w:type="dxa"/>
            <w:gridSpan w:val="3"/>
            <w:vAlign w:val="center"/>
          </w:tcPr>
          <w:p w14:paraId="1190981A" w14:textId="77777777" w:rsidR="0010692E" w:rsidRPr="00E30C10" w:rsidRDefault="0010692E" w:rsidP="00532F5E">
            <w:pPr>
              <w:pStyle w:val="PARAGRAPH"/>
              <w:ind w:firstLine="0"/>
              <w:contextualSpacing/>
              <w:rPr>
                <w:sz w:val="18"/>
                <w:szCs w:val="18"/>
                <w:lang w:val="ru-RU"/>
              </w:rPr>
            </w:pPr>
            <w:r w:rsidRPr="00E30C10">
              <w:rPr>
                <w:sz w:val="18"/>
                <w:szCs w:val="18"/>
                <w:lang w:val="ru-RU"/>
              </w:rPr>
              <w:t>Примечание: Для всего текста статьи использ</w:t>
            </w:r>
            <w:r w:rsidR="00532F5E">
              <w:rPr>
                <w:sz w:val="18"/>
                <w:szCs w:val="18"/>
                <w:lang w:val="ru-RU"/>
              </w:rPr>
              <w:t>уется</w:t>
            </w:r>
            <w:r w:rsidRPr="00E30C10">
              <w:rPr>
                <w:sz w:val="18"/>
                <w:szCs w:val="18"/>
                <w:lang w:val="ru-RU"/>
              </w:rPr>
              <w:t xml:space="preserve"> шрифт </w:t>
            </w:r>
            <w:r w:rsidRPr="00E30C10">
              <w:rPr>
                <w:sz w:val="18"/>
                <w:szCs w:val="18"/>
              </w:rPr>
              <w:t>Times</w:t>
            </w:r>
            <w:r w:rsidRPr="00E30C10">
              <w:rPr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sz w:val="18"/>
                <w:szCs w:val="18"/>
              </w:rPr>
              <w:t>New</w:t>
            </w:r>
            <w:r w:rsidRPr="00E30C10">
              <w:rPr>
                <w:sz w:val="18"/>
                <w:szCs w:val="18"/>
                <w:lang w:val="ru-RU"/>
              </w:rPr>
              <w:t xml:space="preserve"> </w:t>
            </w:r>
            <w:r w:rsidRPr="00E30C10">
              <w:rPr>
                <w:sz w:val="18"/>
                <w:szCs w:val="18"/>
              </w:rPr>
              <w:t>Roman</w:t>
            </w:r>
            <w:r w:rsidRPr="00E30C10">
              <w:rPr>
                <w:sz w:val="18"/>
                <w:szCs w:val="18"/>
                <w:lang w:val="ru-RU"/>
              </w:rPr>
              <w:t>.</w:t>
            </w:r>
          </w:p>
        </w:tc>
      </w:tr>
    </w:tbl>
    <w:p w14:paraId="1190981C" w14:textId="77777777" w:rsidR="001129E1" w:rsidRDefault="001129E1" w:rsidP="000B7900">
      <w:pPr>
        <w:pStyle w:val="PARAGRAPH"/>
        <w:contextualSpacing/>
        <w:rPr>
          <w:color w:val="000000"/>
          <w:lang w:val="ru-RU"/>
        </w:rPr>
      </w:pPr>
    </w:p>
    <w:p w14:paraId="1190981D" w14:textId="77777777" w:rsidR="0082180B" w:rsidRPr="00791237" w:rsidRDefault="0082180B" w:rsidP="0010692E">
      <w:pPr>
        <w:pStyle w:val="af8"/>
        <w:rPr>
          <w:lang w:val="ru-RU"/>
        </w:rPr>
        <w:sectPr w:rsidR="0082180B" w:rsidRPr="00791237" w:rsidSect="0082180B">
          <w:type w:val="continuous"/>
          <w:pgSz w:w="11907" w:h="16840" w:code="9"/>
          <w:pgMar w:top="1701" w:right="1701" w:bottom="1701" w:left="1701" w:header="709" w:footer="709" w:gutter="0"/>
          <w:cols w:space="240"/>
          <w:docGrid w:linePitch="258"/>
        </w:sectPr>
      </w:pPr>
    </w:p>
    <w:p w14:paraId="5BBF4854" w14:textId="69AC7F6F" w:rsidR="009D09AD" w:rsidRDefault="009D09AD" w:rsidP="009D09AD">
      <w:pPr>
        <w:pStyle w:val="af6"/>
      </w:pPr>
      <w:r>
        <w:t>Приложение</w:t>
      </w:r>
      <w:r w:rsidRPr="009D09AD">
        <w:t xml:space="preserve"> </w:t>
      </w:r>
      <w:r w:rsidR="00225337">
        <w:t>2</w:t>
      </w:r>
      <w:r w:rsidRPr="009D09AD">
        <w:t xml:space="preserve"> – </w:t>
      </w:r>
      <w:r>
        <w:t>Пример</w:t>
      </w:r>
      <w:r w:rsidRPr="009D09AD">
        <w:t xml:space="preserve"> </w:t>
      </w:r>
      <w:r>
        <w:t xml:space="preserve">оформления </w:t>
      </w:r>
      <w:r w:rsidR="00B24688">
        <w:t>заголовка статьи</w:t>
      </w:r>
    </w:p>
    <w:p w14:paraId="50902C31" w14:textId="77777777" w:rsidR="00225337" w:rsidRDefault="00225337" w:rsidP="009D09AD">
      <w:pPr>
        <w:pStyle w:val="af6"/>
      </w:pPr>
    </w:p>
    <w:p w14:paraId="14C6406F" w14:textId="32B4F20A" w:rsidR="00225337" w:rsidRPr="00005663" w:rsidRDefault="00225337" w:rsidP="00225337">
      <w:pPr>
        <w:pStyle w:val="af8"/>
        <w:rPr>
          <w:lang w:val="ru-RU"/>
        </w:rPr>
      </w:pPr>
      <w:r w:rsidRPr="00005663">
        <w:rPr>
          <w:lang w:val="ru-RU"/>
        </w:rPr>
        <w:t>Подготовка статей для журнала</w:t>
      </w:r>
      <w:r w:rsidRPr="00005663">
        <w:rPr>
          <w:lang w:val="ru-RU"/>
        </w:rPr>
        <w:br/>
        <w:t>«Труды НИИСИ РАН»</w:t>
      </w:r>
    </w:p>
    <w:p w14:paraId="14A29B0C" w14:textId="77777777" w:rsidR="00225337" w:rsidRPr="00505FA8" w:rsidRDefault="00225337" w:rsidP="00225337">
      <w:pPr>
        <w:pStyle w:val="af9"/>
        <w:rPr>
          <w:rStyle w:val="MemberType"/>
          <w:b w:val="0"/>
          <w:i w:val="0"/>
          <w:color w:val="000000"/>
          <w:sz w:val="24"/>
          <w:szCs w:val="24"/>
          <w:lang w:val="ru-RU"/>
        </w:rPr>
      </w:pPr>
      <w:r>
        <w:rPr>
          <w:lang w:val="ru-RU"/>
        </w:rPr>
        <w:t>А.А. Асонов</w:t>
      </w:r>
      <w:r w:rsidRPr="00F6306F">
        <w:rPr>
          <w:vertAlign w:val="superscript"/>
          <w:lang w:val="ru-RU"/>
        </w:rPr>
        <w:t>1</w:t>
      </w:r>
      <w:r w:rsidRPr="00F6306F">
        <w:rPr>
          <w:lang w:val="ru-RU"/>
        </w:rPr>
        <w:t xml:space="preserve">, </w:t>
      </w:r>
      <w:r w:rsidRPr="00DD7878">
        <w:rPr>
          <w:rFonts w:hint="eastAsia"/>
          <w:lang w:val="ru-RU"/>
        </w:rPr>
        <w:t>А</w:t>
      </w:r>
      <w:r>
        <w:rPr>
          <w:lang w:val="ru-RU"/>
        </w:rPr>
        <w:t>.Н.</w:t>
      </w:r>
      <w:r w:rsidRPr="00F6306F">
        <w:rPr>
          <w:lang w:val="ru-RU"/>
        </w:rPr>
        <w:t xml:space="preserve"> </w:t>
      </w:r>
      <w:r w:rsidRPr="00DD7878">
        <w:rPr>
          <w:rFonts w:hint="eastAsia"/>
          <w:lang w:val="ru-RU"/>
        </w:rPr>
        <w:t>Годунов</w:t>
      </w:r>
      <w:r w:rsidRPr="00F6306F">
        <w:rPr>
          <w:vertAlign w:val="superscript"/>
          <w:lang w:val="ru-RU"/>
        </w:rPr>
        <w:t>2</w:t>
      </w:r>
    </w:p>
    <w:p w14:paraId="3D22E218" w14:textId="77777777" w:rsidR="00225337" w:rsidRPr="00505FA8" w:rsidRDefault="00225337" w:rsidP="00225337">
      <w:pPr>
        <w:pStyle w:val="afa"/>
      </w:pPr>
      <w:r w:rsidRPr="00505FA8">
        <w:rPr>
          <w:vertAlign w:val="superscript"/>
        </w:rPr>
        <w:t>1</w:t>
      </w:r>
      <w:r w:rsidRPr="007A1162">
        <w:rPr>
          <w:rFonts w:hint="eastAsia"/>
        </w:rPr>
        <w:t>ФГУ</w:t>
      </w:r>
      <w:r w:rsidRPr="007A1162">
        <w:t xml:space="preserve"> </w:t>
      </w:r>
      <w:r w:rsidRPr="007A1162">
        <w:rPr>
          <w:rFonts w:hint="eastAsia"/>
        </w:rPr>
        <w:t>ФНЦ</w:t>
      </w:r>
      <w:r w:rsidRPr="007A1162">
        <w:t xml:space="preserve"> </w:t>
      </w:r>
      <w:r w:rsidRPr="007A1162">
        <w:rPr>
          <w:rFonts w:hint="eastAsia"/>
        </w:rPr>
        <w:t>НИИСИ</w:t>
      </w:r>
      <w:r w:rsidRPr="007A1162">
        <w:t xml:space="preserve"> </w:t>
      </w:r>
      <w:r w:rsidRPr="007A1162">
        <w:rPr>
          <w:rFonts w:hint="eastAsia"/>
        </w:rPr>
        <w:t>РАН</w:t>
      </w:r>
      <w:r w:rsidRPr="007A1162">
        <w:t xml:space="preserve">, </w:t>
      </w:r>
      <w:r w:rsidRPr="007A1162">
        <w:rPr>
          <w:rFonts w:hint="eastAsia"/>
        </w:rPr>
        <w:t>Москва</w:t>
      </w:r>
      <w:r w:rsidRPr="007A1162">
        <w:t xml:space="preserve">, </w:t>
      </w:r>
      <w:r w:rsidRPr="007A1162">
        <w:rPr>
          <w:rFonts w:hint="eastAsia"/>
        </w:rPr>
        <w:t>Россия</w:t>
      </w:r>
      <w:r w:rsidRPr="007A1162">
        <w:t>, asonow@niisi.ras.ru;</w:t>
      </w:r>
    </w:p>
    <w:p w14:paraId="7E48782C" w14:textId="77777777" w:rsidR="00225337" w:rsidRPr="00505FA8" w:rsidRDefault="00225337" w:rsidP="00225337">
      <w:pPr>
        <w:pStyle w:val="afa"/>
      </w:pPr>
      <w:r>
        <w:rPr>
          <w:vertAlign w:val="superscript"/>
        </w:rPr>
        <w:t>2</w:t>
      </w:r>
      <w:r w:rsidRPr="007A1162">
        <w:rPr>
          <w:rFonts w:hint="eastAsia"/>
        </w:rPr>
        <w:t>ФГУ</w:t>
      </w:r>
      <w:r w:rsidRPr="007A1162">
        <w:t xml:space="preserve"> </w:t>
      </w:r>
      <w:r w:rsidRPr="007A1162">
        <w:rPr>
          <w:rFonts w:hint="eastAsia"/>
        </w:rPr>
        <w:t>ФНЦ</w:t>
      </w:r>
      <w:r w:rsidRPr="007A1162">
        <w:t xml:space="preserve"> </w:t>
      </w:r>
      <w:r w:rsidRPr="007A1162">
        <w:rPr>
          <w:rFonts w:hint="eastAsia"/>
        </w:rPr>
        <w:t>НИИСИ</w:t>
      </w:r>
      <w:r w:rsidRPr="007A1162">
        <w:t xml:space="preserve"> </w:t>
      </w:r>
      <w:r w:rsidRPr="007A1162">
        <w:rPr>
          <w:rFonts w:hint="eastAsia"/>
        </w:rPr>
        <w:t>РАН</w:t>
      </w:r>
      <w:r w:rsidRPr="007A1162">
        <w:t xml:space="preserve">, </w:t>
      </w:r>
      <w:r w:rsidRPr="007A1162">
        <w:rPr>
          <w:rFonts w:hint="eastAsia"/>
        </w:rPr>
        <w:t>Москва</w:t>
      </w:r>
      <w:r w:rsidRPr="007A1162">
        <w:t xml:space="preserve">, </w:t>
      </w:r>
      <w:r w:rsidRPr="007A1162">
        <w:rPr>
          <w:rFonts w:hint="eastAsia"/>
        </w:rPr>
        <w:t>Россия</w:t>
      </w:r>
      <w:r w:rsidRPr="007A1162">
        <w:t>, nkag@niisi.ras.ru</w:t>
      </w:r>
    </w:p>
    <w:p w14:paraId="3D373ECC" w14:textId="77777777" w:rsidR="00225337" w:rsidRPr="006B2744" w:rsidRDefault="00225337" w:rsidP="00225337">
      <w:pPr>
        <w:pStyle w:val="afb"/>
        <w:rPr>
          <w:lang w:val="ru-RU"/>
        </w:rPr>
      </w:pPr>
      <w:r w:rsidRPr="006B2744">
        <w:rPr>
          <w:b/>
          <w:lang w:val="ru-RU"/>
        </w:rPr>
        <w:t>Аннотация.</w:t>
      </w:r>
      <w:r w:rsidRPr="006B2744">
        <w:rPr>
          <w:lang w:val="ru-RU"/>
        </w:rPr>
        <w:t xml:space="preserve"> Статья содержит правила и рекомендации по оформлению научных публикаций для журнала «Труды НИИСИ РАН». В ней также даются рекомендации по использованию текстового редактора </w:t>
      </w:r>
      <w:r w:rsidRPr="00643EC8">
        <w:t>Microsoft</w:t>
      </w:r>
      <w:r w:rsidRPr="006B2744">
        <w:rPr>
          <w:lang w:val="ru-RU"/>
        </w:rPr>
        <w:t xml:space="preserve"> </w:t>
      </w:r>
      <w:r w:rsidRPr="00643EC8">
        <w:t>Word</w:t>
      </w:r>
      <w:r w:rsidRPr="006B2744">
        <w:rPr>
          <w:lang w:val="ru-RU"/>
        </w:rPr>
        <w:t>.</w:t>
      </w:r>
    </w:p>
    <w:p w14:paraId="3677A06C" w14:textId="511A7DB4" w:rsidR="00225337" w:rsidRDefault="00225337" w:rsidP="00225337">
      <w:pPr>
        <w:pStyle w:val="afc"/>
      </w:pPr>
      <w:r>
        <w:rPr>
          <w:b/>
        </w:rPr>
        <w:t>Ключевые</w:t>
      </w:r>
      <w:r w:rsidRPr="00A16BA9">
        <w:rPr>
          <w:b/>
        </w:rPr>
        <w:t xml:space="preserve"> </w:t>
      </w:r>
      <w:r>
        <w:rPr>
          <w:b/>
        </w:rPr>
        <w:t>слова</w:t>
      </w:r>
      <w:r w:rsidRPr="00A16BA9">
        <w:rPr>
          <w:b/>
        </w:rPr>
        <w:t>:</w:t>
      </w:r>
      <w:r>
        <w:t xml:space="preserve"> подготовка статей,</w:t>
      </w:r>
      <w:r w:rsidRPr="001C6FEA">
        <w:t xml:space="preserve"> </w:t>
      </w:r>
      <w:r>
        <w:t>Труды НИИСИ РАН, форматирование, MS</w:t>
      </w:r>
      <w:r w:rsidRPr="00FD7129">
        <w:t xml:space="preserve"> </w:t>
      </w:r>
      <w:r>
        <w:t>Word</w:t>
      </w:r>
    </w:p>
    <w:p w14:paraId="27C34476" w14:textId="77777777" w:rsidR="00225337" w:rsidRDefault="00225337" w:rsidP="00225337">
      <w:pPr>
        <w:pStyle w:val="af6"/>
        <w:sectPr w:rsidR="00225337" w:rsidSect="0082180B">
          <w:type w:val="continuous"/>
          <w:pgSz w:w="11907" w:h="16840" w:code="9"/>
          <w:pgMar w:top="1701" w:right="1701" w:bottom="1701" w:left="1701" w:header="709" w:footer="709" w:gutter="0"/>
          <w:cols w:space="240"/>
          <w:docGrid w:linePitch="258"/>
        </w:sectPr>
      </w:pPr>
    </w:p>
    <w:p w14:paraId="6ECE87E8" w14:textId="4C428E84" w:rsidR="00225337" w:rsidRPr="009D09AD" w:rsidRDefault="00225337" w:rsidP="009D09AD">
      <w:pPr>
        <w:pStyle w:val="af6"/>
      </w:pPr>
      <w:r>
        <w:t>Приложение</w:t>
      </w:r>
      <w:r w:rsidRPr="009D09AD">
        <w:t xml:space="preserve"> </w:t>
      </w:r>
      <w:r>
        <w:t>3</w:t>
      </w:r>
      <w:r w:rsidRPr="009D09AD">
        <w:t xml:space="preserve"> – </w:t>
      </w:r>
      <w:r>
        <w:t>Пример</w:t>
      </w:r>
      <w:r w:rsidRPr="009D09AD">
        <w:t xml:space="preserve"> </w:t>
      </w:r>
      <w:r>
        <w:t xml:space="preserve">оформления </w:t>
      </w:r>
      <w:r w:rsidRPr="009D09AD">
        <w:t>кратк</w:t>
      </w:r>
      <w:r>
        <w:t>ой</w:t>
      </w:r>
      <w:r w:rsidRPr="009D09AD">
        <w:t xml:space="preserve"> информаци</w:t>
      </w:r>
      <w:r>
        <w:t>и</w:t>
      </w:r>
      <w:r w:rsidRPr="009D09AD">
        <w:t xml:space="preserve"> о статье на английском языке</w:t>
      </w:r>
    </w:p>
    <w:p w14:paraId="1190981E" w14:textId="3B8A6252" w:rsidR="004358C7" w:rsidRPr="00A75A16" w:rsidRDefault="004358C7" w:rsidP="0010692E">
      <w:pPr>
        <w:pStyle w:val="af8"/>
        <w:rPr>
          <w:color w:val="000000" w:themeColor="text1"/>
        </w:rPr>
      </w:pPr>
      <w:r>
        <w:t>Preparation of</w:t>
      </w:r>
      <w:r w:rsidR="00886675" w:rsidRPr="005A7DEE">
        <w:t xml:space="preserve"> </w:t>
      </w:r>
      <w:r w:rsidR="00886675">
        <w:t>Papers for</w:t>
      </w:r>
      <w:r>
        <w:t xml:space="preserve"> P</w:t>
      </w:r>
      <w:r w:rsidR="00B61610">
        <w:t>roceedings</w:t>
      </w:r>
      <w:r w:rsidR="00C01CFE">
        <w:br/>
      </w:r>
      <w:r w:rsidR="00FF705E">
        <w:t>of SRISA RAS</w:t>
      </w:r>
    </w:p>
    <w:p w14:paraId="1190981F" w14:textId="77777777" w:rsidR="004358C7" w:rsidRPr="00FF705E" w:rsidRDefault="004E59DD" w:rsidP="0010692E">
      <w:pPr>
        <w:pStyle w:val="af9"/>
        <w:rPr>
          <w:rStyle w:val="MemberType"/>
          <w:b w:val="0"/>
          <w:i w:val="0"/>
          <w:color w:val="000000"/>
          <w:sz w:val="24"/>
          <w:szCs w:val="24"/>
        </w:rPr>
      </w:pPr>
      <w:r>
        <w:t>Alexander Asonov</w:t>
      </w:r>
      <w:r w:rsidR="004358C7" w:rsidRPr="00FF705E">
        <w:t xml:space="preserve">, </w:t>
      </w:r>
      <w:r>
        <w:t>Alexander Godunov</w:t>
      </w:r>
    </w:p>
    <w:p w14:paraId="11909820" w14:textId="77777777" w:rsidR="004358C7" w:rsidRPr="00643EC8" w:rsidRDefault="00FF705E" w:rsidP="00643EC8">
      <w:pPr>
        <w:pStyle w:val="afb"/>
      </w:pPr>
      <w:r w:rsidRPr="00643EC8">
        <w:rPr>
          <w:b/>
        </w:rPr>
        <w:t>Abstract</w:t>
      </w:r>
      <w:r w:rsidR="00FE2DF1" w:rsidRPr="00643EC8">
        <w:rPr>
          <w:b/>
        </w:rPr>
        <w:t>.</w:t>
      </w:r>
      <w:r w:rsidR="004358C7" w:rsidRPr="00643EC8">
        <w:t xml:space="preserve"> </w:t>
      </w:r>
      <w:r w:rsidR="00582C7C" w:rsidRPr="00643EC8">
        <w:t xml:space="preserve">The article contains rules and recommendations on the design of scientific publications for the journal "Proceedings of </w:t>
      </w:r>
      <w:r w:rsidR="004E59DD">
        <w:t>SRISA</w:t>
      </w:r>
      <w:r w:rsidR="00582C7C" w:rsidRPr="00643EC8">
        <w:t xml:space="preserve"> RAS". It also provides recommendations for using the Microsoft Word text editor.</w:t>
      </w:r>
    </w:p>
    <w:p w14:paraId="11909821" w14:textId="77777777" w:rsidR="004358C7" w:rsidRDefault="00FF705E" w:rsidP="005A2453">
      <w:pPr>
        <w:pStyle w:val="afc"/>
        <w:rPr>
          <w:lang w:val="en-US"/>
        </w:rPr>
      </w:pPr>
      <w:r w:rsidRPr="009F6CB4">
        <w:rPr>
          <w:b/>
          <w:lang w:val="en-US"/>
        </w:rPr>
        <w:t>Keywords</w:t>
      </w:r>
      <w:r w:rsidR="004358C7" w:rsidRPr="009F6CB4">
        <w:rPr>
          <w:b/>
          <w:lang w:val="en-US"/>
        </w:rPr>
        <w:t>:</w:t>
      </w:r>
      <w:r w:rsidR="004358C7" w:rsidRPr="009F6CB4">
        <w:rPr>
          <w:lang w:val="en-US"/>
        </w:rPr>
        <w:t xml:space="preserve"> </w:t>
      </w:r>
      <w:r w:rsidR="00582C7C" w:rsidRPr="009F6CB4">
        <w:rPr>
          <w:lang w:val="en-US"/>
        </w:rPr>
        <w:t xml:space="preserve">preparation of papers, </w:t>
      </w:r>
      <w:r w:rsidR="00A75A16" w:rsidRPr="009F6CB4">
        <w:rPr>
          <w:lang w:val="en-US"/>
        </w:rPr>
        <w:t xml:space="preserve">Proceedings of </w:t>
      </w:r>
      <w:r w:rsidR="00EC30DF" w:rsidRPr="009F6CB4">
        <w:rPr>
          <w:lang w:val="en-US"/>
        </w:rPr>
        <w:t>SRISA</w:t>
      </w:r>
      <w:r w:rsidR="00A75A16" w:rsidRPr="009F6CB4">
        <w:rPr>
          <w:lang w:val="en-US"/>
        </w:rPr>
        <w:t xml:space="preserve"> RAS, </w:t>
      </w:r>
      <w:r w:rsidR="00582C7C" w:rsidRPr="009F6CB4">
        <w:rPr>
          <w:lang w:val="en-US"/>
        </w:rPr>
        <w:t>formatting, MS Word</w:t>
      </w:r>
    </w:p>
    <w:p w14:paraId="14793DDA" w14:textId="77777777" w:rsidR="00B24688" w:rsidRPr="00E63F0C" w:rsidRDefault="00B24688" w:rsidP="00B24688">
      <w:pPr>
        <w:pStyle w:val="af6"/>
        <w:rPr>
          <w:lang w:val="en-US"/>
        </w:rPr>
        <w:sectPr w:rsidR="00B24688" w:rsidRPr="00E63F0C" w:rsidSect="0082180B">
          <w:type w:val="continuous"/>
          <w:pgSz w:w="11907" w:h="16840" w:code="9"/>
          <w:pgMar w:top="1701" w:right="1701" w:bottom="1701" w:left="1701" w:header="709" w:footer="709" w:gutter="0"/>
          <w:cols w:space="240"/>
          <w:docGrid w:linePitch="258"/>
        </w:sectPr>
      </w:pPr>
    </w:p>
    <w:p w14:paraId="71FC8ADE" w14:textId="6C7A94C5" w:rsidR="00B24688" w:rsidRDefault="00B24688" w:rsidP="00B24688">
      <w:pPr>
        <w:pStyle w:val="af6"/>
      </w:pPr>
      <w:r>
        <w:t>Приложение</w:t>
      </w:r>
      <w:r w:rsidRPr="009D09AD">
        <w:t xml:space="preserve"> </w:t>
      </w:r>
      <w:r>
        <w:t>4</w:t>
      </w:r>
      <w:r w:rsidRPr="009D09AD">
        <w:t xml:space="preserve"> – </w:t>
      </w:r>
      <w:r>
        <w:t>Пример</w:t>
      </w:r>
      <w:r w:rsidRPr="009D09AD">
        <w:t xml:space="preserve"> </w:t>
      </w:r>
      <w:r>
        <w:t xml:space="preserve">оформления </w:t>
      </w:r>
      <w:r w:rsidRPr="009D09AD">
        <w:t>списк</w:t>
      </w:r>
      <w:r>
        <w:t>а</w:t>
      </w:r>
      <w:r w:rsidRPr="009D09AD">
        <w:t xml:space="preserve"> литературы</w:t>
      </w:r>
    </w:p>
    <w:p w14:paraId="5DF17DF0" w14:textId="77777777" w:rsidR="00B24688" w:rsidRPr="009D09AD" w:rsidRDefault="00B24688" w:rsidP="00B24688">
      <w:pPr>
        <w:pStyle w:val="af6"/>
      </w:pPr>
    </w:p>
    <w:p w14:paraId="11909822" w14:textId="77777777" w:rsidR="00FF705E" w:rsidRPr="00F62769" w:rsidRDefault="00FF705E" w:rsidP="00A07DCB">
      <w:pPr>
        <w:pStyle w:val="aff0"/>
      </w:pPr>
      <w:r>
        <w:t>Литература</w:t>
      </w:r>
    </w:p>
    <w:p w14:paraId="11909823" w14:textId="77777777" w:rsidR="00F62769" w:rsidRPr="00255490" w:rsidRDefault="00FF705E" w:rsidP="0010692E">
      <w:pPr>
        <w:pStyle w:val="afd"/>
        <w:rPr>
          <w:lang w:val="ru-RU"/>
        </w:rPr>
      </w:pPr>
      <w:r>
        <w:rPr>
          <w:lang w:val="ru-RU"/>
        </w:rPr>
        <w:t xml:space="preserve">1. </w:t>
      </w:r>
      <w:r w:rsidR="00C01CFE" w:rsidRPr="00C01CFE">
        <w:rPr>
          <w:rFonts w:hint="eastAsia"/>
          <w:lang w:val="ru-RU"/>
        </w:rPr>
        <w:t>В</w:t>
      </w:r>
      <w:r w:rsidR="00C01CFE" w:rsidRPr="00C01CFE">
        <w:rPr>
          <w:lang w:val="ru-RU"/>
        </w:rPr>
        <w:t>.</w:t>
      </w:r>
      <w:r w:rsidR="00C01CFE" w:rsidRPr="00C01CFE">
        <w:rPr>
          <w:rFonts w:hint="eastAsia"/>
          <w:lang w:val="ru-RU"/>
        </w:rPr>
        <w:t>Б</w:t>
      </w:r>
      <w:r w:rsidR="00C01CFE" w:rsidRPr="00C01CFE">
        <w:rPr>
          <w:lang w:val="ru-RU"/>
        </w:rPr>
        <w:t xml:space="preserve">. </w:t>
      </w:r>
      <w:r w:rsidR="00C01CFE" w:rsidRPr="00C01CFE">
        <w:rPr>
          <w:rFonts w:hint="eastAsia"/>
          <w:lang w:val="ru-RU"/>
        </w:rPr>
        <w:t>Бетелин</w:t>
      </w:r>
      <w:r w:rsidR="00C01CFE" w:rsidRPr="00C01CFE">
        <w:rPr>
          <w:lang w:val="ru-RU"/>
        </w:rPr>
        <w:t xml:space="preserve">. </w:t>
      </w:r>
      <w:r w:rsidR="00C01CFE" w:rsidRPr="00C01CFE">
        <w:rPr>
          <w:rFonts w:hint="eastAsia"/>
          <w:lang w:val="ru-RU"/>
        </w:rPr>
        <w:t>Системы</w:t>
      </w:r>
      <w:r w:rsidR="00C01CFE" w:rsidRPr="00C01CFE">
        <w:rPr>
          <w:lang w:val="ru-RU"/>
        </w:rPr>
        <w:t xml:space="preserve"> </w:t>
      </w:r>
      <w:r w:rsidR="00C01CFE" w:rsidRPr="00C01CFE">
        <w:rPr>
          <w:rFonts w:hint="eastAsia"/>
          <w:lang w:val="ru-RU"/>
        </w:rPr>
        <w:t>автоматизации</w:t>
      </w:r>
      <w:r w:rsidR="00C01CFE" w:rsidRPr="00C01CFE">
        <w:rPr>
          <w:lang w:val="ru-RU"/>
        </w:rPr>
        <w:t xml:space="preserve"> </w:t>
      </w:r>
      <w:r w:rsidR="00C01CFE" w:rsidRPr="00C01CFE">
        <w:rPr>
          <w:rFonts w:hint="eastAsia"/>
          <w:lang w:val="ru-RU"/>
        </w:rPr>
        <w:t>труда</w:t>
      </w:r>
      <w:r w:rsidR="00C01CFE" w:rsidRPr="00C01CFE">
        <w:rPr>
          <w:lang w:val="ru-RU"/>
        </w:rPr>
        <w:t xml:space="preserve"> </w:t>
      </w:r>
      <w:r w:rsidR="00C01CFE" w:rsidRPr="00C01CFE">
        <w:rPr>
          <w:rFonts w:hint="eastAsia"/>
          <w:lang w:val="ru-RU"/>
        </w:rPr>
        <w:t>программиста</w:t>
      </w:r>
      <w:r w:rsidR="00C01CFE" w:rsidRPr="00C01CFE">
        <w:rPr>
          <w:lang w:val="ru-RU"/>
        </w:rPr>
        <w:t xml:space="preserve">. </w:t>
      </w:r>
      <w:r w:rsidR="00C01CFE" w:rsidRPr="00C01CFE">
        <w:rPr>
          <w:rFonts w:hint="eastAsia"/>
          <w:lang w:val="ru-RU"/>
        </w:rPr>
        <w:t>М</w:t>
      </w:r>
      <w:r w:rsidR="00C01CFE" w:rsidRPr="00C01CFE">
        <w:rPr>
          <w:lang w:val="ru-RU"/>
        </w:rPr>
        <w:t xml:space="preserve">., </w:t>
      </w:r>
      <w:r w:rsidR="00C01CFE" w:rsidRPr="00C01CFE">
        <w:rPr>
          <w:rFonts w:hint="eastAsia"/>
          <w:lang w:val="ru-RU"/>
        </w:rPr>
        <w:t>Наука</w:t>
      </w:r>
      <w:r w:rsidR="00C01CFE" w:rsidRPr="00C01CFE">
        <w:rPr>
          <w:lang w:val="ru-RU"/>
        </w:rPr>
        <w:t>, 1990.</w:t>
      </w:r>
    </w:p>
    <w:p w14:paraId="11909824" w14:textId="77777777" w:rsidR="00F62769" w:rsidRPr="00255490" w:rsidRDefault="00F62769" w:rsidP="0010692E">
      <w:pPr>
        <w:pStyle w:val="afd"/>
        <w:rPr>
          <w:lang w:val="ru-RU"/>
        </w:rPr>
      </w:pPr>
      <w:r w:rsidRPr="00255490">
        <w:rPr>
          <w:lang w:val="ru-RU"/>
        </w:rPr>
        <w:t xml:space="preserve">2. </w:t>
      </w:r>
      <w:r w:rsidR="00E51FF1" w:rsidRPr="00E51FF1">
        <w:rPr>
          <w:rFonts w:hint="eastAsia"/>
          <w:lang w:val="ru-RU"/>
        </w:rPr>
        <w:t>А</w:t>
      </w:r>
      <w:r w:rsidR="00E51FF1" w:rsidRPr="00E51FF1">
        <w:rPr>
          <w:lang w:val="ru-RU"/>
        </w:rPr>
        <w:t>.</w:t>
      </w:r>
      <w:r w:rsidR="00E51FF1" w:rsidRPr="00E51FF1">
        <w:rPr>
          <w:rFonts w:hint="eastAsia"/>
          <w:lang w:val="ru-RU"/>
        </w:rPr>
        <w:t>А</w:t>
      </w:r>
      <w:r w:rsidR="00E51FF1" w:rsidRPr="00E51FF1">
        <w:rPr>
          <w:lang w:val="ru-RU"/>
        </w:rPr>
        <w:t xml:space="preserve">. </w:t>
      </w:r>
      <w:r w:rsidR="00E51FF1" w:rsidRPr="00E51FF1">
        <w:rPr>
          <w:rFonts w:hint="eastAsia"/>
          <w:lang w:val="ru-RU"/>
        </w:rPr>
        <w:t>Асонов</w:t>
      </w:r>
      <w:r w:rsidR="00E51FF1" w:rsidRPr="00E51FF1">
        <w:rPr>
          <w:lang w:val="ru-RU"/>
        </w:rPr>
        <w:t xml:space="preserve">, </w:t>
      </w:r>
      <w:r w:rsidR="00E51FF1" w:rsidRPr="00E51FF1">
        <w:rPr>
          <w:rFonts w:hint="eastAsia"/>
          <w:lang w:val="ru-RU"/>
        </w:rPr>
        <w:t>А</w:t>
      </w:r>
      <w:r w:rsidR="00E51FF1" w:rsidRPr="00E51FF1">
        <w:rPr>
          <w:lang w:val="ru-RU"/>
        </w:rPr>
        <w:t>.</w:t>
      </w:r>
      <w:r w:rsidR="00E51FF1" w:rsidRPr="00E51FF1">
        <w:rPr>
          <w:rFonts w:hint="eastAsia"/>
          <w:lang w:val="ru-RU"/>
        </w:rPr>
        <w:t>Н</w:t>
      </w:r>
      <w:r w:rsidR="00E51FF1" w:rsidRPr="00E51FF1">
        <w:rPr>
          <w:lang w:val="ru-RU"/>
        </w:rPr>
        <w:t xml:space="preserve">. </w:t>
      </w:r>
      <w:r w:rsidR="00E51FF1" w:rsidRPr="00E51FF1">
        <w:rPr>
          <w:rFonts w:hint="eastAsia"/>
          <w:lang w:val="ru-RU"/>
        </w:rPr>
        <w:t>Годунов</w:t>
      </w:r>
      <w:r w:rsidR="00E51FF1" w:rsidRPr="00E51FF1">
        <w:rPr>
          <w:lang w:val="ru-RU"/>
        </w:rPr>
        <w:t xml:space="preserve">, </w:t>
      </w:r>
      <w:r w:rsidR="00E51FF1" w:rsidRPr="00E51FF1">
        <w:rPr>
          <w:rFonts w:hint="eastAsia"/>
          <w:lang w:val="ru-RU"/>
        </w:rPr>
        <w:t>В</w:t>
      </w:r>
      <w:r w:rsidR="00E51FF1" w:rsidRPr="00E51FF1">
        <w:rPr>
          <w:lang w:val="ru-RU"/>
        </w:rPr>
        <w:t>.</w:t>
      </w:r>
      <w:r w:rsidR="00E51FF1" w:rsidRPr="00E51FF1">
        <w:rPr>
          <w:rFonts w:hint="eastAsia"/>
          <w:lang w:val="ru-RU"/>
        </w:rPr>
        <w:t>А</w:t>
      </w:r>
      <w:r w:rsidR="00E51FF1" w:rsidRPr="00E51FF1">
        <w:rPr>
          <w:lang w:val="ru-RU"/>
        </w:rPr>
        <w:t xml:space="preserve">. </w:t>
      </w:r>
      <w:r w:rsidR="00E51FF1" w:rsidRPr="00E51FF1">
        <w:rPr>
          <w:rFonts w:hint="eastAsia"/>
          <w:lang w:val="ru-RU"/>
        </w:rPr>
        <w:t>Солдатов</w:t>
      </w:r>
      <w:r w:rsidR="00E51FF1" w:rsidRPr="00E51FF1">
        <w:rPr>
          <w:lang w:val="ru-RU"/>
        </w:rPr>
        <w:t xml:space="preserve">. </w:t>
      </w:r>
      <w:r w:rsidR="00E51FF1" w:rsidRPr="00E51FF1">
        <w:rPr>
          <w:rFonts w:hint="eastAsia"/>
          <w:lang w:val="ru-RU"/>
        </w:rPr>
        <w:t>Методы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снижения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ресурсоемкости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операционной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системы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жесткого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реального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времени</w:t>
      </w:r>
      <w:r w:rsidR="00E51FF1" w:rsidRPr="00E51FF1">
        <w:rPr>
          <w:lang w:val="ru-RU"/>
        </w:rPr>
        <w:t>. «</w:t>
      </w:r>
      <w:r w:rsidR="00E51FF1" w:rsidRPr="00E51FF1">
        <w:rPr>
          <w:rFonts w:hint="eastAsia"/>
          <w:lang w:val="ru-RU"/>
        </w:rPr>
        <w:t>Труды</w:t>
      </w:r>
      <w:r w:rsidR="00E51FF1" w:rsidRPr="00E51FF1">
        <w:rPr>
          <w:lang w:val="ru-RU"/>
        </w:rPr>
        <w:t xml:space="preserve"> </w:t>
      </w:r>
      <w:r w:rsidR="00E51FF1" w:rsidRPr="00E51FF1">
        <w:rPr>
          <w:rFonts w:hint="eastAsia"/>
          <w:lang w:val="ru-RU"/>
        </w:rPr>
        <w:t>НИИСИ»</w:t>
      </w:r>
      <w:r w:rsidR="00E51FF1" w:rsidRPr="00E51FF1">
        <w:rPr>
          <w:lang w:val="ru-RU"/>
        </w:rPr>
        <w:t xml:space="preserve">, </w:t>
      </w:r>
      <w:r w:rsidR="00E51FF1" w:rsidRPr="00E51FF1">
        <w:rPr>
          <w:rFonts w:hint="eastAsia"/>
          <w:lang w:val="ru-RU"/>
        </w:rPr>
        <w:t>Т</w:t>
      </w:r>
      <w:r w:rsidR="00E51FF1" w:rsidRPr="00E51FF1">
        <w:rPr>
          <w:lang w:val="ru-RU"/>
        </w:rPr>
        <w:t xml:space="preserve">. 8 (2018), </w:t>
      </w:r>
      <w:r w:rsidR="00E51FF1" w:rsidRPr="00E51FF1">
        <w:rPr>
          <w:rFonts w:hint="eastAsia"/>
          <w:lang w:val="ru-RU"/>
        </w:rPr>
        <w:t>№</w:t>
      </w:r>
      <w:r w:rsidR="00E51FF1" w:rsidRPr="00E51FF1">
        <w:rPr>
          <w:lang w:val="ru-RU"/>
        </w:rPr>
        <w:t xml:space="preserve"> 1, 4</w:t>
      </w:r>
      <w:r w:rsidR="00286B41">
        <w:rPr>
          <w:lang w:val="ru-RU"/>
        </w:rPr>
        <w:t>–</w:t>
      </w:r>
      <w:r w:rsidR="00E51FF1" w:rsidRPr="00E51FF1">
        <w:rPr>
          <w:lang w:val="ru-RU"/>
        </w:rPr>
        <w:t>13.</w:t>
      </w:r>
    </w:p>
    <w:p w14:paraId="11909825" w14:textId="77777777" w:rsidR="00F62769" w:rsidRPr="00255490" w:rsidRDefault="00F62769" w:rsidP="0010692E">
      <w:pPr>
        <w:pStyle w:val="afd"/>
        <w:rPr>
          <w:lang w:val="ru-RU"/>
        </w:rPr>
      </w:pPr>
      <w:r w:rsidRPr="00255490">
        <w:rPr>
          <w:lang w:val="ru-RU"/>
        </w:rPr>
        <w:t xml:space="preserve">3. </w:t>
      </w:r>
      <w:r w:rsidR="00255490" w:rsidRPr="00255490">
        <w:rPr>
          <w:rFonts w:hint="eastAsia"/>
          <w:lang w:val="ru-RU"/>
        </w:rPr>
        <w:t>Н.Д. Байков</w:t>
      </w:r>
      <w:r w:rsidRPr="00255490">
        <w:rPr>
          <w:lang w:val="ru-RU"/>
        </w:rPr>
        <w:t>,</w:t>
      </w:r>
      <w:r w:rsidR="00255490">
        <w:rPr>
          <w:lang w:val="ru-RU"/>
        </w:rPr>
        <w:t xml:space="preserve"> А.Г.</w:t>
      </w:r>
      <w:r w:rsidRPr="00255490">
        <w:rPr>
          <w:lang w:val="ru-RU"/>
        </w:rPr>
        <w:t xml:space="preserve"> </w:t>
      </w:r>
      <w:r w:rsidR="00255490" w:rsidRPr="00255490">
        <w:rPr>
          <w:rFonts w:hint="eastAsia"/>
          <w:lang w:val="ru-RU"/>
        </w:rPr>
        <w:t>Петров</w:t>
      </w:r>
      <w:r w:rsidRPr="00255490">
        <w:rPr>
          <w:lang w:val="ru-RU"/>
        </w:rPr>
        <w:t xml:space="preserve">. </w:t>
      </w:r>
      <w:r w:rsidR="00255490" w:rsidRPr="00255490">
        <w:rPr>
          <w:rFonts w:hint="eastAsia"/>
          <w:lang w:val="ru-RU"/>
        </w:rPr>
        <w:t>О</w:t>
      </w:r>
      <w:r w:rsidR="00255490">
        <w:rPr>
          <w:lang w:val="ru-RU"/>
        </w:rPr>
        <w:t xml:space="preserve"> формировании кумулятивных струй в плоско-параллельном потоке идеальной жидкости.</w:t>
      </w:r>
      <w:r w:rsidRPr="00255490">
        <w:rPr>
          <w:lang w:val="ru-RU"/>
        </w:rPr>
        <w:t xml:space="preserve"> «</w:t>
      </w:r>
      <w:r w:rsidR="00255490" w:rsidRPr="00255490">
        <w:rPr>
          <w:rFonts w:hint="eastAsia"/>
          <w:lang w:val="ru-RU"/>
        </w:rPr>
        <w:t xml:space="preserve">Всероссийская конференция с международным участием </w:t>
      </w:r>
      <w:r w:rsidR="00723F51" w:rsidRPr="00255490">
        <w:rPr>
          <w:lang w:val="ru-RU"/>
        </w:rPr>
        <w:t>«</w:t>
      </w:r>
      <w:r w:rsidR="00255490">
        <w:rPr>
          <w:lang w:val="ru-RU"/>
        </w:rPr>
        <w:t>Современные проблемы механики сплошных сред</w:t>
      </w:r>
      <w:r w:rsidR="00723F51">
        <w:rPr>
          <w:lang w:val="ru-RU"/>
        </w:rPr>
        <w:t xml:space="preserve"> и физики взрыва</w:t>
      </w:r>
      <w:r w:rsidRPr="00255490">
        <w:rPr>
          <w:rFonts w:hint="eastAsia"/>
          <w:lang w:val="ru-RU"/>
        </w:rPr>
        <w:t>»</w:t>
      </w:r>
      <w:r w:rsidRPr="00255490">
        <w:rPr>
          <w:lang w:val="ru-RU"/>
        </w:rPr>
        <w:t xml:space="preserve">, </w:t>
      </w:r>
      <w:r w:rsidR="00723F51" w:rsidRPr="00723F51">
        <w:rPr>
          <w:rFonts w:hint="eastAsia"/>
          <w:lang w:val="ru-RU"/>
        </w:rPr>
        <w:t>Россия</w:t>
      </w:r>
      <w:r w:rsidRPr="00255490">
        <w:rPr>
          <w:lang w:val="ru-RU"/>
        </w:rPr>
        <w:t xml:space="preserve">, </w:t>
      </w:r>
      <w:r w:rsidR="00723F51" w:rsidRPr="00723F51">
        <w:rPr>
          <w:rFonts w:hint="eastAsia"/>
          <w:lang w:val="ru-RU"/>
        </w:rPr>
        <w:t>Новосибирск, 4</w:t>
      </w:r>
      <w:r w:rsidR="00286B41">
        <w:rPr>
          <w:lang w:val="ru-RU"/>
        </w:rPr>
        <w:t>–</w:t>
      </w:r>
      <w:r w:rsidR="00723F51" w:rsidRPr="00723F51">
        <w:rPr>
          <w:rFonts w:hint="eastAsia"/>
          <w:lang w:val="ru-RU"/>
        </w:rPr>
        <w:t>8 сентября 2017</w:t>
      </w:r>
      <w:r w:rsidRPr="00255490">
        <w:rPr>
          <w:lang w:val="ru-RU"/>
        </w:rPr>
        <w:t>.</w:t>
      </w:r>
    </w:p>
    <w:p w14:paraId="11909826" w14:textId="77777777" w:rsidR="00F62769" w:rsidRPr="00F62769" w:rsidRDefault="00F62769" w:rsidP="0010692E">
      <w:pPr>
        <w:pStyle w:val="afd"/>
      </w:pPr>
      <w:r w:rsidRPr="00723F51">
        <w:t xml:space="preserve">4. </w:t>
      </w:r>
      <w:r w:rsidR="00233B0D">
        <w:t>I</w:t>
      </w:r>
      <w:r w:rsidR="00233B0D" w:rsidRPr="00723F51">
        <w:t xml:space="preserve">. </w:t>
      </w:r>
      <w:r w:rsidR="00233B0D">
        <w:t>Danilov</w:t>
      </w:r>
      <w:r w:rsidR="00233B0D" w:rsidRPr="00723F51">
        <w:t xml:space="preserve">, </w:t>
      </w:r>
      <w:r w:rsidR="00233B0D">
        <w:t>M</w:t>
      </w:r>
      <w:r w:rsidR="00233B0D" w:rsidRPr="00723F51">
        <w:t xml:space="preserve">. </w:t>
      </w:r>
      <w:r w:rsidR="00233B0D">
        <w:t>Gorbunov</w:t>
      </w:r>
      <w:r w:rsidR="00233B0D" w:rsidRPr="00723F51">
        <w:t xml:space="preserve">, </w:t>
      </w:r>
      <w:r w:rsidR="00233B0D">
        <w:t>A</w:t>
      </w:r>
      <w:r w:rsidR="00233B0D" w:rsidRPr="00723F51">
        <w:t xml:space="preserve">. </w:t>
      </w:r>
      <w:r w:rsidR="00233B0D">
        <w:t>Antonov</w:t>
      </w:r>
      <w:r w:rsidR="00233B0D" w:rsidRPr="00723F51">
        <w:t xml:space="preserve">. </w:t>
      </w:r>
      <w:r w:rsidR="00233B0D">
        <w:t>SET</w:t>
      </w:r>
      <w:r w:rsidR="00233B0D" w:rsidRPr="004D7D22">
        <w:t xml:space="preserve"> </w:t>
      </w:r>
      <w:r w:rsidR="00233B0D">
        <w:t>tolerance</w:t>
      </w:r>
      <w:r w:rsidR="00233B0D" w:rsidRPr="004D7D22">
        <w:t xml:space="preserve"> </w:t>
      </w:r>
      <w:r w:rsidR="00233B0D">
        <w:t>of</w:t>
      </w:r>
      <w:r w:rsidR="00233B0D" w:rsidRPr="004D7D22">
        <w:t xml:space="preserve"> 65 </w:t>
      </w:r>
      <w:r w:rsidR="00233B0D">
        <w:t>nm</w:t>
      </w:r>
      <w:r w:rsidR="00233B0D" w:rsidRPr="004D7D22">
        <w:t xml:space="preserve"> </w:t>
      </w:r>
      <w:r w:rsidR="00233B0D">
        <w:t>CMOS</w:t>
      </w:r>
      <w:r w:rsidR="00233B0D" w:rsidRPr="004D7D22">
        <w:t xml:space="preserve"> </w:t>
      </w:r>
      <w:r w:rsidR="00233B0D">
        <w:t>majority</w:t>
      </w:r>
      <w:r w:rsidR="00233B0D" w:rsidRPr="004D7D22">
        <w:t xml:space="preserve"> </w:t>
      </w:r>
      <w:r w:rsidR="00233B0D">
        <w:t>voters</w:t>
      </w:r>
      <w:r w:rsidR="00233B0D" w:rsidRPr="004D7D22">
        <w:t xml:space="preserve">: </w:t>
      </w:r>
      <w:r w:rsidR="00233B0D">
        <w:t>A</w:t>
      </w:r>
      <w:r w:rsidR="00233B0D" w:rsidRPr="004D7D22">
        <w:t xml:space="preserve"> </w:t>
      </w:r>
      <w:r w:rsidR="00233B0D">
        <w:t>comparative</w:t>
      </w:r>
      <w:r w:rsidR="00233B0D" w:rsidRPr="004D7D22">
        <w:t xml:space="preserve"> </w:t>
      </w:r>
      <w:r w:rsidR="00233B0D">
        <w:t>study</w:t>
      </w:r>
      <w:r w:rsidR="00233B0D" w:rsidRPr="004D7D22">
        <w:t xml:space="preserve">. </w:t>
      </w:r>
      <w:r w:rsidR="00A75A16">
        <w:t>“</w:t>
      </w:r>
      <w:r w:rsidR="00233B0D" w:rsidRPr="004D7D22">
        <w:t>14</w:t>
      </w:r>
      <w:r w:rsidR="00233B0D">
        <w:t>th</w:t>
      </w:r>
      <w:r w:rsidR="00233B0D" w:rsidRPr="004D7D22">
        <w:t xml:space="preserve"> </w:t>
      </w:r>
      <w:r w:rsidR="00233B0D">
        <w:t>European Conference on Radiation and Its Effects on Components and Systems (RADECS) 2013</w:t>
      </w:r>
      <w:r w:rsidR="00A75A16">
        <w:t>”</w:t>
      </w:r>
      <w:r w:rsidR="00233B0D">
        <w:t>,</w:t>
      </w:r>
      <w:r w:rsidR="00233B0D" w:rsidRPr="00233B0D">
        <w:t xml:space="preserve"> </w:t>
      </w:r>
      <w:r w:rsidR="00233B0D">
        <w:t>Great Britain, Oxford, 2013, 1</w:t>
      </w:r>
      <w:r w:rsidR="00286B41" w:rsidRPr="00286B41">
        <w:t>–</w:t>
      </w:r>
      <w:r w:rsidR="00233B0D">
        <w:t>6.</w:t>
      </w:r>
    </w:p>
    <w:p w14:paraId="11909827" w14:textId="77777777" w:rsidR="00233B0D" w:rsidRPr="00F62769" w:rsidRDefault="00F62769" w:rsidP="0010692E">
      <w:pPr>
        <w:pStyle w:val="afd"/>
      </w:pPr>
      <w:r w:rsidRPr="00F62769">
        <w:t>5.</w:t>
      </w:r>
      <w:r w:rsidR="00233B0D">
        <w:t xml:space="preserve"> </w:t>
      </w:r>
      <w:r w:rsidR="00233B0D" w:rsidRPr="00233B0D">
        <w:t xml:space="preserve">I. Danilov, M. Gorbunov, A. Shnaider, A. Balbekov, Y. Rogatkin, S. Bobkov. On board electronic </w:t>
      </w:r>
      <w:r w:rsidR="00233B0D" w:rsidRPr="00233B0D">
        <w:lastRenderedPageBreak/>
        <w:t xml:space="preserve">devices safety provided by DICE-based Muller C-elements. </w:t>
      </w:r>
      <w:r w:rsidR="003A6192">
        <w:t>“</w:t>
      </w:r>
      <w:r w:rsidR="00233B0D" w:rsidRPr="00233B0D">
        <w:t>Acta Astronautica</w:t>
      </w:r>
      <w:r w:rsidR="003A6192">
        <w:t>”</w:t>
      </w:r>
      <w:r w:rsidR="00233B0D" w:rsidRPr="00233B0D">
        <w:t>, V. 150 (2018), 28</w:t>
      </w:r>
      <w:r w:rsidR="00286B41" w:rsidRPr="001F2872">
        <w:t>–</w:t>
      </w:r>
      <w:r w:rsidR="00233B0D" w:rsidRPr="00233B0D">
        <w:t>32.</w:t>
      </w:r>
    </w:p>
    <w:p w14:paraId="11909828" w14:textId="3650F748" w:rsidR="00F62769" w:rsidRPr="00722FB7" w:rsidRDefault="006779D2" w:rsidP="0010692E">
      <w:pPr>
        <w:pStyle w:val="afd"/>
      </w:pPr>
      <w:r w:rsidRPr="006779D2">
        <w:t xml:space="preserve">6. </w:t>
      </w:r>
      <w:r>
        <w:t>F. de Dinechin, D. Defour, C. Lauter. Fast correct rounding of elementary functions in double precision using double extended arithmetic. INRIA, Research Report RR-5137, 2004, https://hal.inria.fr/inria-</w:t>
      </w:r>
      <w:r w:rsidRPr="00722FB7">
        <w:t>00071446/document</w:t>
      </w:r>
      <w:r w:rsidR="00BD356E" w:rsidRPr="00BD356E">
        <w:t xml:space="preserve"> (</w:t>
      </w:r>
      <w:r w:rsidR="00BD356E" w:rsidRPr="00DB294D">
        <w:rPr>
          <w:lang w:val="ru-RU"/>
        </w:rPr>
        <w:t>дата</w:t>
      </w:r>
      <w:r w:rsidR="00BD356E" w:rsidRPr="00BD356E">
        <w:t xml:space="preserve"> </w:t>
      </w:r>
      <w:r w:rsidR="00BD356E" w:rsidRPr="00DB294D">
        <w:rPr>
          <w:lang w:val="ru-RU"/>
        </w:rPr>
        <w:t>обращения</w:t>
      </w:r>
      <w:r w:rsidR="00BD356E" w:rsidRPr="00BD356E">
        <w:t xml:space="preserve"> 11.10.2023)</w:t>
      </w:r>
      <w:r w:rsidRPr="00722FB7">
        <w:t>.</w:t>
      </w:r>
    </w:p>
    <w:p w14:paraId="11909829" w14:textId="77777777" w:rsidR="00712925" w:rsidRDefault="00712925" w:rsidP="0010692E">
      <w:pPr>
        <w:pStyle w:val="afd"/>
        <w:rPr>
          <w:lang w:val="ru-RU"/>
        </w:rPr>
      </w:pPr>
      <w:r w:rsidRPr="00722FB7">
        <w:rPr>
          <w:lang w:val="ru-RU"/>
        </w:rPr>
        <w:t xml:space="preserve">7. </w:t>
      </w:r>
      <w:r w:rsidRPr="00722FB7">
        <w:rPr>
          <w:rFonts w:hint="eastAsia"/>
          <w:lang w:val="ru-RU"/>
        </w:rPr>
        <w:t>Н</w:t>
      </w:r>
      <w:r w:rsidRPr="00722FB7">
        <w:rPr>
          <w:lang w:val="ru-RU"/>
        </w:rPr>
        <w:t>.</w:t>
      </w:r>
      <w:r w:rsidRPr="00722FB7">
        <w:rPr>
          <w:rFonts w:hint="eastAsia"/>
          <w:lang w:val="ru-RU"/>
        </w:rPr>
        <w:t>Д</w:t>
      </w:r>
      <w:r w:rsidRPr="00722FB7">
        <w:rPr>
          <w:lang w:val="ru-RU"/>
        </w:rPr>
        <w:t xml:space="preserve">. </w:t>
      </w:r>
      <w:r w:rsidRPr="00722FB7">
        <w:rPr>
          <w:rFonts w:hint="eastAsia"/>
          <w:lang w:val="ru-RU"/>
        </w:rPr>
        <w:t>Байков</w:t>
      </w:r>
      <w:r w:rsidRPr="00722FB7">
        <w:rPr>
          <w:lang w:val="ru-RU"/>
        </w:rPr>
        <w:t xml:space="preserve">. </w:t>
      </w:r>
      <w:r w:rsidRPr="00722FB7">
        <w:rPr>
          <w:rFonts w:hint="eastAsia"/>
          <w:lang w:val="ru-RU"/>
        </w:rPr>
        <w:t>Численные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методы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решения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некоторых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задач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механики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жидкости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со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свободной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границей</w:t>
      </w:r>
      <w:r w:rsidRPr="00722FB7">
        <w:rPr>
          <w:lang w:val="ru-RU"/>
        </w:rPr>
        <w:t>. А</w:t>
      </w:r>
      <w:r w:rsidR="004E59DD">
        <w:rPr>
          <w:lang w:val="ru-RU"/>
        </w:rPr>
        <w:t>в</w:t>
      </w:r>
      <w:r w:rsidRPr="00722FB7">
        <w:rPr>
          <w:lang w:val="ru-RU"/>
        </w:rPr>
        <w:t>тореферат к</w:t>
      </w:r>
      <w:r w:rsidRPr="00722FB7">
        <w:rPr>
          <w:rFonts w:hint="eastAsia"/>
          <w:lang w:val="ru-RU"/>
        </w:rPr>
        <w:t>андидатской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диссертации</w:t>
      </w:r>
      <w:r w:rsidRPr="00722FB7">
        <w:rPr>
          <w:lang w:val="ru-RU"/>
        </w:rPr>
        <w:t xml:space="preserve">. </w:t>
      </w:r>
      <w:r w:rsidRPr="00722FB7">
        <w:rPr>
          <w:rFonts w:hint="eastAsia"/>
          <w:lang w:val="ru-RU"/>
        </w:rPr>
        <w:t>МГУ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имени</w:t>
      </w:r>
      <w:r w:rsidRPr="00722FB7">
        <w:rPr>
          <w:lang w:val="ru-RU"/>
        </w:rPr>
        <w:t xml:space="preserve"> </w:t>
      </w:r>
      <w:r w:rsidRPr="00722FB7">
        <w:rPr>
          <w:rFonts w:hint="eastAsia"/>
          <w:lang w:val="ru-RU"/>
        </w:rPr>
        <w:t>М</w:t>
      </w:r>
      <w:r w:rsidRPr="00722FB7">
        <w:rPr>
          <w:lang w:val="ru-RU"/>
        </w:rPr>
        <w:t>.</w:t>
      </w:r>
      <w:r w:rsidRPr="00722FB7">
        <w:rPr>
          <w:rFonts w:hint="eastAsia"/>
          <w:lang w:val="ru-RU"/>
        </w:rPr>
        <w:t>В</w:t>
      </w:r>
      <w:r w:rsidRPr="00722FB7">
        <w:rPr>
          <w:lang w:val="ru-RU"/>
        </w:rPr>
        <w:t xml:space="preserve">. </w:t>
      </w:r>
      <w:r w:rsidRPr="00722FB7">
        <w:rPr>
          <w:rFonts w:hint="eastAsia"/>
          <w:lang w:val="ru-RU"/>
        </w:rPr>
        <w:t>Ломоносова</w:t>
      </w:r>
      <w:r w:rsidRPr="00722FB7">
        <w:rPr>
          <w:lang w:val="ru-RU"/>
        </w:rPr>
        <w:t xml:space="preserve">, </w:t>
      </w:r>
      <w:r w:rsidRPr="00722FB7">
        <w:rPr>
          <w:rFonts w:hint="eastAsia"/>
          <w:lang w:val="ru-RU"/>
        </w:rPr>
        <w:t>Москва</w:t>
      </w:r>
      <w:r w:rsidRPr="00722FB7">
        <w:rPr>
          <w:lang w:val="ru-RU"/>
        </w:rPr>
        <w:t xml:space="preserve">, 2019, </w:t>
      </w:r>
      <w:r w:rsidR="002D097E" w:rsidRPr="00722FB7">
        <w:rPr>
          <w:lang w:val="ru-RU"/>
        </w:rPr>
        <w:t>https://istina.msu.ru/download/200148293/1iMZAv:-kdxksZwfcH7TLfnuPPfkDhoeLk/</w:t>
      </w:r>
      <w:r w:rsidRPr="00722FB7">
        <w:rPr>
          <w:lang w:val="ru-RU"/>
        </w:rPr>
        <w:t>.</w:t>
      </w:r>
    </w:p>
    <w:p w14:paraId="1F1E66EB" w14:textId="19E32277" w:rsidR="00DB294D" w:rsidRPr="00712925" w:rsidRDefault="00DB294D" w:rsidP="0010692E">
      <w:pPr>
        <w:pStyle w:val="afd"/>
        <w:rPr>
          <w:lang w:val="ru-RU"/>
        </w:rPr>
      </w:pPr>
      <w:r>
        <w:rPr>
          <w:lang w:val="ru-RU"/>
        </w:rPr>
        <w:t xml:space="preserve">8. </w:t>
      </w:r>
      <w:r w:rsidRPr="00DB294D">
        <w:rPr>
          <w:lang w:val="ru-RU"/>
        </w:rPr>
        <w:t>Контроллеры программируемые. Часть 1. Общая информация (IEC 61131-1:2003, IDT). URL: https://docs.cntd.ru/document/1200135007 (дата обращения 13.10.2023).</w:t>
      </w:r>
    </w:p>
    <w:sectPr w:rsidR="00DB294D" w:rsidRPr="00712925" w:rsidSect="0082180B">
      <w:type w:val="continuous"/>
      <w:pgSz w:w="11907" w:h="16840" w:code="9"/>
      <w:pgMar w:top="1701" w:right="1701" w:bottom="1701" w:left="1701" w:header="709" w:footer="709" w:gutter="0"/>
      <w:cols w:space="24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9832" w14:textId="77777777" w:rsidR="00C604D6" w:rsidRDefault="00C604D6">
      <w:r>
        <w:separator/>
      </w:r>
    </w:p>
  </w:endnote>
  <w:endnote w:type="continuationSeparator" w:id="0">
    <w:p w14:paraId="11909833" w14:textId="77777777" w:rsidR="00C604D6" w:rsidRDefault="00C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9836" w14:textId="77777777" w:rsidR="0082180B" w:rsidRPr="0082180B" w:rsidRDefault="0082180B">
    <w:pPr>
      <w:pStyle w:val="a6"/>
      <w:rPr>
        <w:szCs w:val="24"/>
      </w:rPr>
    </w:pPr>
    <w:r>
      <w:rPr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9837" w14:textId="77777777" w:rsidR="0082180B" w:rsidRDefault="0082180B" w:rsidP="0082180B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9830" w14:textId="77777777" w:rsidR="00C604D6" w:rsidRDefault="00C604D6">
      <w:pPr>
        <w:pStyle w:val="TABLEROW"/>
        <w:jc w:val="left"/>
        <w:rPr>
          <w:position w:val="12"/>
          <w:sz w:val="20"/>
        </w:rPr>
      </w:pPr>
    </w:p>
  </w:footnote>
  <w:footnote w:type="continuationSeparator" w:id="0">
    <w:p w14:paraId="11909831" w14:textId="77777777" w:rsidR="00C604D6" w:rsidRDefault="00C6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9834" w14:textId="77777777" w:rsidR="00E12B17" w:rsidRPr="006A2D37" w:rsidRDefault="00BB3ABE" w:rsidP="006A2D37">
    <w:pPr>
      <w:pStyle w:val="a5"/>
      <w:rPr>
        <w:rFonts w:ascii="Times New Roman" w:hAnsi="Times New Roman"/>
        <w:sz w:val="24"/>
        <w:szCs w:val="24"/>
      </w:rPr>
    </w:pPr>
    <w:r w:rsidRPr="006A2D37"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9835" w14:textId="77777777" w:rsidR="00E12B17" w:rsidRPr="006A2D37" w:rsidRDefault="00BB3ABE" w:rsidP="00CD0A32">
    <w:pPr>
      <w:pStyle w:val="a5"/>
      <w:rPr>
        <w:rFonts w:ascii="Times New Roman" w:hAnsi="Times New Roman"/>
        <w:sz w:val="24"/>
        <w:szCs w:val="24"/>
        <w:lang w:val="ru-RU"/>
      </w:rPr>
    </w:pPr>
    <w:r w:rsidRPr="006A2D37">
      <w:rPr>
        <w:rFonts w:ascii="Times New Roman" w:hAnsi="Times New Roman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2EC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C6B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2F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BE1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F2E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DA9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CB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0CE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743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84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18D2F3B"/>
    <w:multiLevelType w:val="multilevel"/>
    <w:tmpl w:val="482AB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13" w15:restartNumberingAfterBreak="0">
    <w:nsid w:val="041B2138"/>
    <w:multiLevelType w:val="multilevel"/>
    <w:tmpl w:val="2D2408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4DD431A"/>
    <w:multiLevelType w:val="hybridMultilevel"/>
    <w:tmpl w:val="7EBC9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D84D33"/>
    <w:multiLevelType w:val="multilevel"/>
    <w:tmpl w:val="E7DC84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E8543A3"/>
    <w:multiLevelType w:val="multilevel"/>
    <w:tmpl w:val="FC32B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15E07A2"/>
    <w:multiLevelType w:val="hybridMultilevel"/>
    <w:tmpl w:val="1CBA7EF8"/>
    <w:lvl w:ilvl="0" w:tplc="93F20FC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06A0DA">
      <w:numFmt w:val="none"/>
      <w:lvlText w:val=""/>
      <w:lvlJc w:val="left"/>
      <w:pPr>
        <w:tabs>
          <w:tab w:val="num" w:pos="360"/>
        </w:tabs>
      </w:pPr>
    </w:lvl>
    <w:lvl w:ilvl="2" w:tplc="4D16C8B6">
      <w:numFmt w:val="none"/>
      <w:lvlText w:val=""/>
      <w:lvlJc w:val="left"/>
      <w:pPr>
        <w:tabs>
          <w:tab w:val="num" w:pos="360"/>
        </w:tabs>
      </w:pPr>
    </w:lvl>
    <w:lvl w:ilvl="3" w:tplc="830E1386">
      <w:numFmt w:val="none"/>
      <w:lvlText w:val=""/>
      <w:lvlJc w:val="left"/>
      <w:pPr>
        <w:tabs>
          <w:tab w:val="num" w:pos="360"/>
        </w:tabs>
      </w:pPr>
    </w:lvl>
    <w:lvl w:ilvl="4" w:tplc="6A3AB734">
      <w:numFmt w:val="none"/>
      <w:lvlText w:val=""/>
      <w:lvlJc w:val="left"/>
      <w:pPr>
        <w:tabs>
          <w:tab w:val="num" w:pos="360"/>
        </w:tabs>
      </w:pPr>
    </w:lvl>
    <w:lvl w:ilvl="5" w:tplc="DF0C79F0">
      <w:numFmt w:val="none"/>
      <w:lvlText w:val=""/>
      <w:lvlJc w:val="left"/>
      <w:pPr>
        <w:tabs>
          <w:tab w:val="num" w:pos="360"/>
        </w:tabs>
      </w:pPr>
    </w:lvl>
    <w:lvl w:ilvl="6" w:tplc="502AD1F8">
      <w:numFmt w:val="none"/>
      <w:lvlText w:val=""/>
      <w:lvlJc w:val="left"/>
      <w:pPr>
        <w:tabs>
          <w:tab w:val="num" w:pos="360"/>
        </w:tabs>
      </w:pPr>
    </w:lvl>
    <w:lvl w:ilvl="7" w:tplc="A2B8092E">
      <w:numFmt w:val="none"/>
      <w:lvlText w:val=""/>
      <w:lvlJc w:val="left"/>
      <w:pPr>
        <w:tabs>
          <w:tab w:val="num" w:pos="360"/>
        </w:tabs>
      </w:pPr>
    </w:lvl>
    <w:lvl w:ilvl="8" w:tplc="8D4033B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19" w15:restartNumberingAfterBreak="0">
    <w:nsid w:val="154700A2"/>
    <w:multiLevelType w:val="singleLevel"/>
    <w:tmpl w:val="832E08D8"/>
    <w:lvl w:ilvl="0">
      <w:start w:val="1"/>
      <w:numFmt w:val="decimal"/>
      <w:lvlText w:val="%1)"/>
      <w:legacy w:legacy="1" w:legacySpace="0" w:legacyIndent="216"/>
      <w:lvlJc w:val="left"/>
      <w:pPr>
        <w:ind w:left="456" w:hanging="216"/>
      </w:pPr>
    </w:lvl>
  </w:abstractNum>
  <w:abstractNum w:abstractNumId="20" w15:restartNumberingAfterBreak="0">
    <w:nsid w:val="1A783236"/>
    <w:multiLevelType w:val="singleLevel"/>
    <w:tmpl w:val="832E08D8"/>
    <w:lvl w:ilvl="0">
      <w:start w:val="1"/>
      <w:numFmt w:val="decimal"/>
      <w:lvlText w:val="%1)"/>
      <w:legacy w:legacy="1" w:legacySpace="0" w:legacyIndent="216"/>
      <w:lvlJc w:val="left"/>
      <w:pPr>
        <w:ind w:left="456" w:hanging="216"/>
      </w:pPr>
    </w:lvl>
  </w:abstractNum>
  <w:abstractNum w:abstractNumId="21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9293C43"/>
    <w:multiLevelType w:val="hybridMultilevel"/>
    <w:tmpl w:val="A6F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DAB3B96"/>
    <w:multiLevelType w:val="multilevel"/>
    <w:tmpl w:val="5C72E3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F2E2B21"/>
    <w:multiLevelType w:val="singleLevel"/>
    <w:tmpl w:val="832E08D8"/>
    <w:lvl w:ilvl="0">
      <w:start w:val="1"/>
      <w:numFmt w:val="decimal"/>
      <w:lvlText w:val="%1)"/>
      <w:legacy w:legacy="1" w:legacySpace="0" w:legacyIndent="216"/>
      <w:lvlJc w:val="left"/>
      <w:pPr>
        <w:ind w:left="456" w:hanging="216"/>
      </w:pPr>
    </w:lvl>
  </w:abstractNum>
  <w:abstractNum w:abstractNumId="27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32465C74"/>
    <w:multiLevelType w:val="singleLevel"/>
    <w:tmpl w:val="832E08D8"/>
    <w:lvl w:ilvl="0">
      <w:start w:val="1"/>
      <w:numFmt w:val="decimal"/>
      <w:lvlText w:val="%1)"/>
      <w:legacy w:legacy="1" w:legacySpace="0" w:legacyIndent="216"/>
      <w:lvlJc w:val="left"/>
      <w:pPr>
        <w:ind w:left="456" w:hanging="216"/>
      </w:pPr>
    </w:lvl>
  </w:abstractNum>
  <w:abstractNum w:abstractNumId="29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DA75D3A"/>
    <w:multiLevelType w:val="multilevel"/>
    <w:tmpl w:val="79A06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0164597"/>
    <w:multiLevelType w:val="hybridMultilevel"/>
    <w:tmpl w:val="0310D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D5D9E"/>
    <w:multiLevelType w:val="singleLevel"/>
    <w:tmpl w:val="832E08D8"/>
    <w:lvl w:ilvl="0">
      <w:start w:val="1"/>
      <w:numFmt w:val="decimal"/>
      <w:lvlText w:val="%1)"/>
      <w:legacy w:legacy="1" w:legacySpace="0" w:legacyIndent="216"/>
      <w:lvlJc w:val="left"/>
      <w:pPr>
        <w:ind w:left="456" w:hanging="216"/>
      </w:pPr>
    </w:lvl>
  </w:abstractNum>
  <w:abstractNum w:abstractNumId="34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521F2FC8"/>
    <w:multiLevelType w:val="hybridMultilevel"/>
    <w:tmpl w:val="A132861C"/>
    <w:lvl w:ilvl="0" w:tplc="04090001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37" w15:restartNumberingAfterBreak="0">
    <w:nsid w:val="54366CFE"/>
    <w:multiLevelType w:val="hybridMultilevel"/>
    <w:tmpl w:val="6D70D140"/>
    <w:lvl w:ilvl="0" w:tplc="800252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39" w15:restartNumberingAfterBreak="0">
    <w:nsid w:val="5BD07A75"/>
    <w:multiLevelType w:val="multilevel"/>
    <w:tmpl w:val="3D7048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CA0401C"/>
    <w:multiLevelType w:val="hybridMultilevel"/>
    <w:tmpl w:val="5F5CE252"/>
    <w:lvl w:ilvl="0" w:tplc="E30C0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B72B28"/>
    <w:multiLevelType w:val="multilevel"/>
    <w:tmpl w:val="C706C7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8FC4A9E"/>
    <w:multiLevelType w:val="multilevel"/>
    <w:tmpl w:val="B7DACE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4441AFF"/>
    <w:multiLevelType w:val="singleLevel"/>
    <w:tmpl w:val="832E08D8"/>
    <w:lvl w:ilvl="0">
      <w:start w:val="1"/>
      <w:numFmt w:val="decimal"/>
      <w:lvlText w:val="%1)"/>
      <w:legacy w:legacy="1" w:legacySpace="0" w:legacyIndent="216"/>
      <w:lvlJc w:val="left"/>
      <w:pPr>
        <w:ind w:left="456" w:hanging="216"/>
      </w:pPr>
    </w:lvl>
  </w:abstractNum>
  <w:abstractNum w:abstractNumId="45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46" w15:restartNumberingAfterBreak="0">
    <w:nsid w:val="7A2D580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23583268">
    <w:abstractNumId w:val="11"/>
    <w:lvlOverride w:ilvl="0">
      <w:lvl w:ilvl="0">
        <w:start w:val="1"/>
        <w:numFmt w:val="bullet"/>
        <w:lvlText w:val=""/>
        <w:legacy w:legacy="1" w:legacySpace="0" w:legacyIndent="160"/>
        <w:lvlJc w:val="left"/>
        <w:pPr>
          <w:ind w:left="160" w:hanging="160"/>
        </w:pPr>
        <w:rPr>
          <w:rFonts w:ascii="Symbol" w:hAnsi="Symbol" w:hint="default"/>
        </w:rPr>
      </w:lvl>
    </w:lvlOverride>
  </w:num>
  <w:num w:numId="2" w16cid:durableId="698361161">
    <w:abstractNumId w:val="11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456" w:hanging="216"/>
        </w:pPr>
        <w:rPr>
          <w:rFonts w:ascii="Courier New" w:hAnsi="Courier New" w:hint="default"/>
        </w:rPr>
      </w:lvl>
    </w:lvlOverride>
  </w:num>
  <w:num w:numId="3" w16cid:durableId="92094749">
    <w:abstractNumId w:val="26"/>
  </w:num>
  <w:num w:numId="4" w16cid:durableId="695153956">
    <w:abstractNumId w:val="33"/>
  </w:num>
  <w:num w:numId="5" w16cid:durableId="2075270803">
    <w:abstractNumId w:val="44"/>
  </w:num>
  <w:num w:numId="6" w16cid:durableId="1278757911">
    <w:abstractNumId w:val="20"/>
  </w:num>
  <w:num w:numId="7" w16cid:durableId="1219323865">
    <w:abstractNumId w:val="28"/>
  </w:num>
  <w:num w:numId="8" w16cid:durableId="715813720">
    <w:abstractNumId w:val="19"/>
  </w:num>
  <w:num w:numId="9" w16cid:durableId="708383940">
    <w:abstractNumId w:val="18"/>
  </w:num>
  <w:num w:numId="10" w16cid:durableId="1210844459">
    <w:abstractNumId w:val="10"/>
  </w:num>
  <w:num w:numId="11" w16cid:durableId="1831677283">
    <w:abstractNumId w:val="27"/>
  </w:num>
  <w:num w:numId="12" w16cid:durableId="95525480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2096315346">
    <w:abstractNumId w:val="34"/>
  </w:num>
  <w:num w:numId="14" w16cid:durableId="573321523">
    <w:abstractNumId w:val="3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2021589856">
    <w:abstractNumId w:val="29"/>
  </w:num>
  <w:num w:numId="16" w16cid:durableId="618143516">
    <w:abstractNumId w:val="21"/>
  </w:num>
  <w:num w:numId="17" w16cid:durableId="1765607260">
    <w:abstractNumId w:val="38"/>
  </w:num>
  <w:num w:numId="18" w16cid:durableId="1458178847">
    <w:abstractNumId w:val="35"/>
  </w:num>
  <w:num w:numId="19" w16cid:durableId="731536520">
    <w:abstractNumId w:val="45"/>
  </w:num>
  <w:num w:numId="20" w16cid:durableId="534999066">
    <w:abstractNumId w:val="24"/>
  </w:num>
  <w:num w:numId="21" w16cid:durableId="764036507">
    <w:abstractNumId w:val="22"/>
  </w:num>
  <w:num w:numId="22" w16cid:durableId="1800491633">
    <w:abstractNumId w:val="43"/>
  </w:num>
  <w:num w:numId="23" w16cid:durableId="1288008242">
    <w:abstractNumId w:val="30"/>
  </w:num>
  <w:num w:numId="24" w16cid:durableId="213584447">
    <w:abstractNumId w:val="40"/>
  </w:num>
  <w:num w:numId="25" w16cid:durableId="529222415">
    <w:abstractNumId w:val="14"/>
  </w:num>
  <w:num w:numId="26" w16cid:durableId="1040544921">
    <w:abstractNumId w:val="12"/>
  </w:num>
  <w:num w:numId="27" w16cid:durableId="1961763035">
    <w:abstractNumId w:val="15"/>
  </w:num>
  <w:num w:numId="28" w16cid:durableId="1259868246">
    <w:abstractNumId w:val="31"/>
  </w:num>
  <w:num w:numId="29" w16cid:durableId="533614731">
    <w:abstractNumId w:val="46"/>
  </w:num>
  <w:num w:numId="30" w16cid:durableId="1580367412">
    <w:abstractNumId w:val="36"/>
  </w:num>
  <w:num w:numId="31" w16cid:durableId="34545529">
    <w:abstractNumId w:val="32"/>
  </w:num>
  <w:num w:numId="32" w16cid:durableId="792749849">
    <w:abstractNumId w:val="39"/>
  </w:num>
  <w:num w:numId="33" w16cid:durableId="59913905">
    <w:abstractNumId w:val="41"/>
  </w:num>
  <w:num w:numId="34" w16cid:durableId="1874344560">
    <w:abstractNumId w:val="16"/>
  </w:num>
  <w:num w:numId="35" w16cid:durableId="2033454358">
    <w:abstractNumId w:val="17"/>
  </w:num>
  <w:num w:numId="36" w16cid:durableId="1171677580">
    <w:abstractNumId w:val="25"/>
  </w:num>
  <w:num w:numId="37" w16cid:durableId="717359156">
    <w:abstractNumId w:val="42"/>
  </w:num>
  <w:num w:numId="38" w16cid:durableId="1344162490">
    <w:abstractNumId w:val="37"/>
  </w:num>
  <w:num w:numId="39" w16cid:durableId="506137718">
    <w:abstractNumId w:val="13"/>
  </w:num>
  <w:num w:numId="40" w16cid:durableId="1772583695">
    <w:abstractNumId w:val="23"/>
  </w:num>
  <w:num w:numId="41" w16cid:durableId="2014531097">
    <w:abstractNumId w:val="9"/>
  </w:num>
  <w:num w:numId="42" w16cid:durableId="205147264">
    <w:abstractNumId w:val="7"/>
  </w:num>
  <w:num w:numId="43" w16cid:durableId="1960524489">
    <w:abstractNumId w:val="6"/>
  </w:num>
  <w:num w:numId="44" w16cid:durableId="776026419">
    <w:abstractNumId w:val="5"/>
  </w:num>
  <w:num w:numId="45" w16cid:durableId="1984694105">
    <w:abstractNumId w:val="4"/>
  </w:num>
  <w:num w:numId="46" w16cid:durableId="1587686226">
    <w:abstractNumId w:val="8"/>
  </w:num>
  <w:num w:numId="47" w16cid:durableId="2088571037">
    <w:abstractNumId w:val="3"/>
  </w:num>
  <w:num w:numId="48" w16cid:durableId="1321426023">
    <w:abstractNumId w:val="2"/>
  </w:num>
  <w:num w:numId="49" w16cid:durableId="892933033">
    <w:abstractNumId w:val="1"/>
  </w:num>
  <w:num w:numId="50" w16cid:durableId="204709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TUwMjUyMDQ3NzRR0lEKTi0uzszPAykwrwUAsgZDkywAAAA="/>
  </w:docVars>
  <w:rsids>
    <w:rsidRoot w:val="0071239C"/>
    <w:rsid w:val="00005663"/>
    <w:rsid w:val="00006B2C"/>
    <w:rsid w:val="00013A63"/>
    <w:rsid w:val="000155AC"/>
    <w:rsid w:val="0001572C"/>
    <w:rsid w:val="00016245"/>
    <w:rsid w:val="00017208"/>
    <w:rsid w:val="00021504"/>
    <w:rsid w:val="000236CA"/>
    <w:rsid w:val="00033F02"/>
    <w:rsid w:val="0003520C"/>
    <w:rsid w:val="0004009E"/>
    <w:rsid w:val="000402E0"/>
    <w:rsid w:val="00042D9B"/>
    <w:rsid w:val="0005735A"/>
    <w:rsid w:val="0006001C"/>
    <w:rsid w:val="0006179F"/>
    <w:rsid w:val="00085629"/>
    <w:rsid w:val="00086026"/>
    <w:rsid w:val="0009128E"/>
    <w:rsid w:val="00093042"/>
    <w:rsid w:val="00095F44"/>
    <w:rsid w:val="000A0908"/>
    <w:rsid w:val="000A0CCB"/>
    <w:rsid w:val="000A3069"/>
    <w:rsid w:val="000A7260"/>
    <w:rsid w:val="000B3665"/>
    <w:rsid w:val="000B73A8"/>
    <w:rsid w:val="000B7900"/>
    <w:rsid w:val="000C1570"/>
    <w:rsid w:val="000C52E5"/>
    <w:rsid w:val="000C6129"/>
    <w:rsid w:val="000C69A1"/>
    <w:rsid w:val="000C6A20"/>
    <w:rsid w:val="000C75D7"/>
    <w:rsid w:val="000D4695"/>
    <w:rsid w:val="000D78E0"/>
    <w:rsid w:val="000E0B69"/>
    <w:rsid w:val="000E1F86"/>
    <w:rsid w:val="000E54A0"/>
    <w:rsid w:val="000E5658"/>
    <w:rsid w:val="00103F68"/>
    <w:rsid w:val="00105AF4"/>
    <w:rsid w:val="0010692E"/>
    <w:rsid w:val="0010739D"/>
    <w:rsid w:val="00107A99"/>
    <w:rsid w:val="001129E1"/>
    <w:rsid w:val="00113652"/>
    <w:rsid w:val="001247FA"/>
    <w:rsid w:val="00125EC1"/>
    <w:rsid w:val="00131572"/>
    <w:rsid w:val="00140086"/>
    <w:rsid w:val="00142856"/>
    <w:rsid w:val="00147C9F"/>
    <w:rsid w:val="0015010D"/>
    <w:rsid w:val="00154132"/>
    <w:rsid w:val="001571F8"/>
    <w:rsid w:val="00165B35"/>
    <w:rsid w:val="00166BCB"/>
    <w:rsid w:val="00167866"/>
    <w:rsid w:val="0017362D"/>
    <w:rsid w:val="001760C6"/>
    <w:rsid w:val="001778A5"/>
    <w:rsid w:val="00177B9E"/>
    <w:rsid w:val="00180792"/>
    <w:rsid w:val="0018550C"/>
    <w:rsid w:val="00185E31"/>
    <w:rsid w:val="0019126B"/>
    <w:rsid w:val="00192F24"/>
    <w:rsid w:val="0019645B"/>
    <w:rsid w:val="00197348"/>
    <w:rsid w:val="001A218D"/>
    <w:rsid w:val="001A2F8A"/>
    <w:rsid w:val="001A6FA0"/>
    <w:rsid w:val="001B05F2"/>
    <w:rsid w:val="001B20A5"/>
    <w:rsid w:val="001B40D4"/>
    <w:rsid w:val="001C5736"/>
    <w:rsid w:val="001C5BE9"/>
    <w:rsid w:val="001C6255"/>
    <w:rsid w:val="001C6FEA"/>
    <w:rsid w:val="001D1AF2"/>
    <w:rsid w:val="001D6BF6"/>
    <w:rsid w:val="001E2CEA"/>
    <w:rsid w:val="001F265B"/>
    <w:rsid w:val="001F2872"/>
    <w:rsid w:val="001F3194"/>
    <w:rsid w:val="00202516"/>
    <w:rsid w:val="00202A59"/>
    <w:rsid w:val="002037EE"/>
    <w:rsid w:val="0020507C"/>
    <w:rsid w:val="00214F46"/>
    <w:rsid w:val="002160BE"/>
    <w:rsid w:val="00217C31"/>
    <w:rsid w:val="00223FE0"/>
    <w:rsid w:val="00225337"/>
    <w:rsid w:val="00232BCB"/>
    <w:rsid w:val="00233B0D"/>
    <w:rsid w:val="00242193"/>
    <w:rsid w:val="002522DF"/>
    <w:rsid w:val="00255490"/>
    <w:rsid w:val="002653D1"/>
    <w:rsid w:val="00270064"/>
    <w:rsid w:val="00270931"/>
    <w:rsid w:val="0027695E"/>
    <w:rsid w:val="00286B41"/>
    <w:rsid w:val="0028708E"/>
    <w:rsid w:val="00287D43"/>
    <w:rsid w:val="00294FA3"/>
    <w:rsid w:val="002A1597"/>
    <w:rsid w:val="002A588C"/>
    <w:rsid w:val="002C6869"/>
    <w:rsid w:val="002D097E"/>
    <w:rsid w:val="002D33EF"/>
    <w:rsid w:val="002D3EF2"/>
    <w:rsid w:val="002D46B5"/>
    <w:rsid w:val="002E4D7E"/>
    <w:rsid w:val="002E799D"/>
    <w:rsid w:val="002E7BA9"/>
    <w:rsid w:val="002F0F8D"/>
    <w:rsid w:val="002F2FCA"/>
    <w:rsid w:val="00303D02"/>
    <w:rsid w:val="0030407A"/>
    <w:rsid w:val="00326F7D"/>
    <w:rsid w:val="00340091"/>
    <w:rsid w:val="00340C99"/>
    <w:rsid w:val="003410C8"/>
    <w:rsid w:val="003414C8"/>
    <w:rsid w:val="003434AC"/>
    <w:rsid w:val="00346CCF"/>
    <w:rsid w:val="003531B4"/>
    <w:rsid w:val="003647FE"/>
    <w:rsid w:val="003669B5"/>
    <w:rsid w:val="00366DFD"/>
    <w:rsid w:val="00370983"/>
    <w:rsid w:val="00375B83"/>
    <w:rsid w:val="00376847"/>
    <w:rsid w:val="00385386"/>
    <w:rsid w:val="0038690F"/>
    <w:rsid w:val="00391514"/>
    <w:rsid w:val="00391B45"/>
    <w:rsid w:val="0039439E"/>
    <w:rsid w:val="003A6192"/>
    <w:rsid w:val="003B1B7C"/>
    <w:rsid w:val="003B203A"/>
    <w:rsid w:val="003B7EA2"/>
    <w:rsid w:val="003C5266"/>
    <w:rsid w:val="003C5D21"/>
    <w:rsid w:val="003D031F"/>
    <w:rsid w:val="003D5D62"/>
    <w:rsid w:val="003E09A1"/>
    <w:rsid w:val="003E53B9"/>
    <w:rsid w:val="003F57AB"/>
    <w:rsid w:val="003F5FB3"/>
    <w:rsid w:val="003F6926"/>
    <w:rsid w:val="00401272"/>
    <w:rsid w:val="004023EE"/>
    <w:rsid w:val="00402FAC"/>
    <w:rsid w:val="00403047"/>
    <w:rsid w:val="00405C73"/>
    <w:rsid w:val="0040756E"/>
    <w:rsid w:val="004079C4"/>
    <w:rsid w:val="00407F5F"/>
    <w:rsid w:val="0041037A"/>
    <w:rsid w:val="00410381"/>
    <w:rsid w:val="0041501D"/>
    <w:rsid w:val="004236CE"/>
    <w:rsid w:val="004358C7"/>
    <w:rsid w:val="00437FD9"/>
    <w:rsid w:val="00441184"/>
    <w:rsid w:val="004461B3"/>
    <w:rsid w:val="004515F7"/>
    <w:rsid w:val="00461BDE"/>
    <w:rsid w:val="0047054D"/>
    <w:rsid w:val="00472A90"/>
    <w:rsid w:val="00477F7F"/>
    <w:rsid w:val="00494727"/>
    <w:rsid w:val="00494D82"/>
    <w:rsid w:val="004A4AB4"/>
    <w:rsid w:val="004D2D04"/>
    <w:rsid w:val="004D6659"/>
    <w:rsid w:val="004D7D22"/>
    <w:rsid w:val="004E2C6F"/>
    <w:rsid w:val="004E59DD"/>
    <w:rsid w:val="004E75DB"/>
    <w:rsid w:val="004F0303"/>
    <w:rsid w:val="004F1DDC"/>
    <w:rsid w:val="004F2099"/>
    <w:rsid w:val="004F6DEC"/>
    <w:rsid w:val="00505FA8"/>
    <w:rsid w:val="00514C7D"/>
    <w:rsid w:val="00521682"/>
    <w:rsid w:val="00525C3E"/>
    <w:rsid w:val="00530CF2"/>
    <w:rsid w:val="0053212B"/>
    <w:rsid w:val="00532F5E"/>
    <w:rsid w:val="005348DB"/>
    <w:rsid w:val="005358D0"/>
    <w:rsid w:val="00535ABB"/>
    <w:rsid w:val="005371FC"/>
    <w:rsid w:val="00543693"/>
    <w:rsid w:val="00544ED1"/>
    <w:rsid w:val="00546A7B"/>
    <w:rsid w:val="00552822"/>
    <w:rsid w:val="00552A4A"/>
    <w:rsid w:val="00556255"/>
    <w:rsid w:val="00560C0B"/>
    <w:rsid w:val="00564361"/>
    <w:rsid w:val="00567905"/>
    <w:rsid w:val="00571342"/>
    <w:rsid w:val="00571E39"/>
    <w:rsid w:val="00582B4E"/>
    <w:rsid w:val="00582C7C"/>
    <w:rsid w:val="0058706D"/>
    <w:rsid w:val="00590CFB"/>
    <w:rsid w:val="005A110C"/>
    <w:rsid w:val="005A1A1D"/>
    <w:rsid w:val="005A1A63"/>
    <w:rsid w:val="005A2453"/>
    <w:rsid w:val="005A68A9"/>
    <w:rsid w:val="005A7DEE"/>
    <w:rsid w:val="005B3D7F"/>
    <w:rsid w:val="005B4822"/>
    <w:rsid w:val="005B5EC2"/>
    <w:rsid w:val="005B618A"/>
    <w:rsid w:val="005C169A"/>
    <w:rsid w:val="005D23DD"/>
    <w:rsid w:val="005D5BB9"/>
    <w:rsid w:val="005E4A66"/>
    <w:rsid w:val="005E5FAA"/>
    <w:rsid w:val="005E7DB0"/>
    <w:rsid w:val="005F0B33"/>
    <w:rsid w:val="005F3435"/>
    <w:rsid w:val="006252A2"/>
    <w:rsid w:val="00643EC8"/>
    <w:rsid w:val="00645A6B"/>
    <w:rsid w:val="00651926"/>
    <w:rsid w:val="0065585A"/>
    <w:rsid w:val="00656A24"/>
    <w:rsid w:val="00664B2D"/>
    <w:rsid w:val="00665FB1"/>
    <w:rsid w:val="00676ED9"/>
    <w:rsid w:val="006779D2"/>
    <w:rsid w:val="006839C1"/>
    <w:rsid w:val="0069030E"/>
    <w:rsid w:val="00692387"/>
    <w:rsid w:val="0069250A"/>
    <w:rsid w:val="00696073"/>
    <w:rsid w:val="00697BEE"/>
    <w:rsid w:val="006A142A"/>
    <w:rsid w:val="006A2D37"/>
    <w:rsid w:val="006B2744"/>
    <w:rsid w:val="006B32DF"/>
    <w:rsid w:val="006B32FF"/>
    <w:rsid w:val="006C31F1"/>
    <w:rsid w:val="006C3DF9"/>
    <w:rsid w:val="006E0593"/>
    <w:rsid w:val="006E5693"/>
    <w:rsid w:val="006F1DED"/>
    <w:rsid w:val="00700AB7"/>
    <w:rsid w:val="00702D94"/>
    <w:rsid w:val="00705611"/>
    <w:rsid w:val="007065B0"/>
    <w:rsid w:val="0070674E"/>
    <w:rsid w:val="0071239C"/>
    <w:rsid w:val="00712925"/>
    <w:rsid w:val="00713CAF"/>
    <w:rsid w:val="007161BE"/>
    <w:rsid w:val="00717174"/>
    <w:rsid w:val="00722FB7"/>
    <w:rsid w:val="00723F51"/>
    <w:rsid w:val="0073587B"/>
    <w:rsid w:val="0074024E"/>
    <w:rsid w:val="0074078D"/>
    <w:rsid w:val="0074172D"/>
    <w:rsid w:val="00743335"/>
    <w:rsid w:val="00744F09"/>
    <w:rsid w:val="00753F24"/>
    <w:rsid w:val="00762A49"/>
    <w:rsid w:val="00765A9C"/>
    <w:rsid w:val="00776D57"/>
    <w:rsid w:val="00777FB8"/>
    <w:rsid w:val="00783041"/>
    <w:rsid w:val="00784F32"/>
    <w:rsid w:val="00785ACA"/>
    <w:rsid w:val="00791237"/>
    <w:rsid w:val="007A02A8"/>
    <w:rsid w:val="007A1162"/>
    <w:rsid w:val="007B09AA"/>
    <w:rsid w:val="007B3CBB"/>
    <w:rsid w:val="007B692C"/>
    <w:rsid w:val="007C63CA"/>
    <w:rsid w:val="007D20CE"/>
    <w:rsid w:val="007D2F5D"/>
    <w:rsid w:val="007D5A90"/>
    <w:rsid w:val="007E1869"/>
    <w:rsid w:val="007E5A88"/>
    <w:rsid w:val="007F49E8"/>
    <w:rsid w:val="007F4AC3"/>
    <w:rsid w:val="007F51CD"/>
    <w:rsid w:val="007F7F93"/>
    <w:rsid w:val="00800C61"/>
    <w:rsid w:val="008048D7"/>
    <w:rsid w:val="00804FA4"/>
    <w:rsid w:val="00807E37"/>
    <w:rsid w:val="00815345"/>
    <w:rsid w:val="0082180B"/>
    <w:rsid w:val="00832D4B"/>
    <w:rsid w:val="00835E6B"/>
    <w:rsid w:val="0084060F"/>
    <w:rsid w:val="00850885"/>
    <w:rsid w:val="00850C4C"/>
    <w:rsid w:val="00856F92"/>
    <w:rsid w:val="00862E31"/>
    <w:rsid w:val="00863173"/>
    <w:rsid w:val="008677A3"/>
    <w:rsid w:val="00867B4D"/>
    <w:rsid w:val="008703D1"/>
    <w:rsid w:val="00870E2C"/>
    <w:rsid w:val="00886675"/>
    <w:rsid w:val="00887762"/>
    <w:rsid w:val="00890930"/>
    <w:rsid w:val="00893A70"/>
    <w:rsid w:val="00893FB2"/>
    <w:rsid w:val="008A147A"/>
    <w:rsid w:val="008A2594"/>
    <w:rsid w:val="008A4979"/>
    <w:rsid w:val="008B1835"/>
    <w:rsid w:val="008C0F88"/>
    <w:rsid w:val="008C174F"/>
    <w:rsid w:val="008C59DD"/>
    <w:rsid w:val="008D1551"/>
    <w:rsid w:val="008E5694"/>
    <w:rsid w:val="008E7792"/>
    <w:rsid w:val="008F204F"/>
    <w:rsid w:val="008F3D81"/>
    <w:rsid w:val="008F7159"/>
    <w:rsid w:val="008F7507"/>
    <w:rsid w:val="0090240A"/>
    <w:rsid w:val="00905679"/>
    <w:rsid w:val="00907117"/>
    <w:rsid w:val="00913D27"/>
    <w:rsid w:val="00914DE8"/>
    <w:rsid w:val="00917064"/>
    <w:rsid w:val="009178E5"/>
    <w:rsid w:val="00921E6D"/>
    <w:rsid w:val="00924F63"/>
    <w:rsid w:val="00927D16"/>
    <w:rsid w:val="00931202"/>
    <w:rsid w:val="0094071D"/>
    <w:rsid w:val="0095439B"/>
    <w:rsid w:val="00955A1E"/>
    <w:rsid w:val="00957B00"/>
    <w:rsid w:val="0096095F"/>
    <w:rsid w:val="00965210"/>
    <w:rsid w:val="00965EF3"/>
    <w:rsid w:val="00973CF7"/>
    <w:rsid w:val="00980D21"/>
    <w:rsid w:val="009843D8"/>
    <w:rsid w:val="009848F6"/>
    <w:rsid w:val="00984D6C"/>
    <w:rsid w:val="00985BDC"/>
    <w:rsid w:val="00992541"/>
    <w:rsid w:val="0099722B"/>
    <w:rsid w:val="0099735D"/>
    <w:rsid w:val="009A7D67"/>
    <w:rsid w:val="009B0FB3"/>
    <w:rsid w:val="009B39F9"/>
    <w:rsid w:val="009B4049"/>
    <w:rsid w:val="009B591F"/>
    <w:rsid w:val="009C1351"/>
    <w:rsid w:val="009C7DF0"/>
    <w:rsid w:val="009D09AD"/>
    <w:rsid w:val="009D5D9E"/>
    <w:rsid w:val="009E2D9A"/>
    <w:rsid w:val="009E3E81"/>
    <w:rsid w:val="009E718C"/>
    <w:rsid w:val="009F6CB4"/>
    <w:rsid w:val="00A04459"/>
    <w:rsid w:val="00A07DCB"/>
    <w:rsid w:val="00A15282"/>
    <w:rsid w:val="00A16BA9"/>
    <w:rsid w:val="00A20DEE"/>
    <w:rsid w:val="00A211B7"/>
    <w:rsid w:val="00A2479F"/>
    <w:rsid w:val="00A404D4"/>
    <w:rsid w:val="00A50D0B"/>
    <w:rsid w:val="00A50D3B"/>
    <w:rsid w:val="00A528C3"/>
    <w:rsid w:val="00A52D34"/>
    <w:rsid w:val="00A561F7"/>
    <w:rsid w:val="00A57C9D"/>
    <w:rsid w:val="00A60739"/>
    <w:rsid w:val="00A64EB7"/>
    <w:rsid w:val="00A67B1C"/>
    <w:rsid w:val="00A71AA0"/>
    <w:rsid w:val="00A742D4"/>
    <w:rsid w:val="00A75A16"/>
    <w:rsid w:val="00A76BBC"/>
    <w:rsid w:val="00A80B4A"/>
    <w:rsid w:val="00A81AC8"/>
    <w:rsid w:val="00A83457"/>
    <w:rsid w:val="00A84138"/>
    <w:rsid w:val="00A8473C"/>
    <w:rsid w:val="00A85596"/>
    <w:rsid w:val="00A93D01"/>
    <w:rsid w:val="00AA0BF6"/>
    <w:rsid w:val="00AA4347"/>
    <w:rsid w:val="00AA71AC"/>
    <w:rsid w:val="00AB633F"/>
    <w:rsid w:val="00AB6BDC"/>
    <w:rsid w:val="00AC602E"/>
    <w:rsid w:val="00AD0906"/>
    <w:rsid w:val="00AD68B7"/>
    <w:rsid w:val="00AE1378"/>
    <w:rsid w:val="00AF54ED"/>
    <w:rsid w:val="00B05585"/>
    <w:rsid w:val="00B05C97"/>
    <w:rsid w:val="00B1352C"/>
    <w:rsid w:val="00B16543"/>
    <w:rsid w:val="00B17491"/>
    <w:rsid w:val="00B23D4B"/>
    <w:rsid w:val="00B24688"/>
    <w:rsid w:val="00B24EF8"/>
    <w:rsid w:val="00B309A2"/>
    <w:rsid w:val="00B32A7C"/>
    <w:rsid w:val="00B36078"/>
    <w:rsid w:val="00B424D6"/>
    <w:rsid w:val="00B505A1"/>
    <w:rsid w:val="00B538EB"/>
    <w:rsid w:val="00B56E0A"/>
    <w:rsid w:val="00B61610"/>
    <w:rsid w:val="00B6444A"/>
    <w:rsid w:val="00B71107"/>
    <w:rsid w:val="00B73082"/>
    <w:rsid w:val="00B81158"/>
    <w:rsid w:val="00B94274"/>
    <w:rsid w:val="00B96B6C"/>
    <w:rsid w:val="00BA306C"/>
    <w:rsid w:val="00BA3328"/>
    <w:rsid w:val="00BA5819"/>
    <w:rsid w:val="00BB082F"/>
    <w:rsid w:val="00BB28EB"/>
    <w:rsid w:val="00BB3ABE"/>
    <w:rsid w:val="00BB6D86"/>
    <w:rsid w:val="00BC2045"/>
    <w:rsid w:val="00BC64A2"/>
    <w:rsid w:val="00BD356E"/>
    <w:rsid w:val="00BD424C"/>
    <w:rsid w:val="00BD6B47"/>
    <w:rsid w:val="00BE0BEA"/>
    <w:rsid w:val="00BE41AD"/>
    <w:rsid w:val="00BF2938"/>
    <w:rsid w:val="00C01CFE"/>
    <w:rsid w:val="00C17D1F"/>
    <w:rsid w:val="00C2153F"/>
    <w:rsid w:val="00C23E00"/>
    <w:rsid w:val="00C2736B"/>
    <w:rsid w:val="00C27F28"/>
    <w:rsid w:val="00C344E1"/>
    <w:rsid w:val="00C42B1C"/>
    <w:rsid w:val="00C46A7F"/>
    <w:rsid w:val="00C5098D"/>
    <w:rsid w:val="00C513CF"/>
    <w:rsid w:val="00C553A2"/>
    <w:rsid w:val="00C604D6"/>
    <w:rsid w:val="00C61FFB"/>
    <w:rsid w:val="00C6316F"/>
    <w:rsid w:val="00C63DB7"/>
    <w:rsid w:val="00C82F32"/>
    <w:rsid w:val="00C8548A"/>
    <w:rsid w:val="00C95E12"/>
    <w:rsid w:val="00CA21FA"/>
    <w:rsid w:val="00CA7A82"/>
    <w:rsid w:val="00CB2067"/>
    <w:rsid w:val="00CB3046"/>
    <w:rsid w:val="00CB66E4"/>
    <w:rsid w:val="00CC281B"/>
    <w:rsid w:val="00CC5B24"/>
    <w:rsid w:val="00CD0A32"/>
    <w:rsid w:val="00CD174A"/>
    <w:rsid w:val="00CE70FF"/>
    <w:rsid w:val="00CF587F"/>
    <w:rsid w:val="00CF6169"/>
    <w:rsid w:val="00D027C4"/>
    <w:rsid w:val="00D06DE2"/>
    <w:rsid w:val="00D11F2D"/>
    <w:rsid w:val="00D13D30"/>
    <w:rsid w:val="00D152D9"/>
    <w:rsid w:val="00D17EAA"/>
    <w:rsid w:val="00D2098D"/>
    <w:rsid w:val="00D21D4C"/>
    <w:rsid w:val="00D22418"/>
    <w:rsid w:val="00D22E23"/>
    <w:rsid w:val="00D23BFD"/>
    <w:rsid w:val="00D35CA4"/>
    <w:rsid w:val="00D37A77"/>
    <w:rsid w:val="00D401B0"/>
    <w:rsid w:val="00D41768"/>
    <w:rsid w:val="00D4192D"/>
    <w:rsid w:val="00D43BFE"/>
    <w:rsid w:val="00D546C6"/>
    <w:rsid w:val="00D61628"/>
    <w:rsid w:val="00D6415F"/>
    <w:rsid w:val="00D67B5B"/>
    <w:rsid w:val="00D70D78"/>
    <w:rsid w:val="00D75C61"/>
    <w:rsid w:val="00D764BF"/>
    <w:rsid w:val="00D769D3"/>
    <w:rsid w:val="00D76F97"/>
    <w:rsid w:val="00D80092"/>
    <w:rsid w:val="00D82799"/>
    <w:rsid w:val="00D83A69"/>
    <w:rsid w:val="00D9441C"/>
    <w:rsid w:val="00D96813"/>
    <w:rsid w:val="00D97188"/>
    <w:rsid w:val="00DA000A"/>
    <w:rsid w:val="00DA10EC"/>
    <w:rsid w:val="00DA2277"/>
    <w:rsid w:val="00DB0D2D"/>
    <w:rsid w:val="00DB294D"/>
    <w:rsid w:val="00DB2D24"/>
    <w:rsid w:val="00DB3BA8"/>
    <w:rsid w:val="00DB6FD6"/>
    <w:rsid w:val="00DB7B98"/>
    <w:rsid w:val="00DC54EA"/>
    <w:rsid w:val="00DD14A2"/>
    <w:rsid w:val="00DD22DF"/>
    <w:rsid w:val="00DD3B3D"/>
    <w:rsid w:val="00DD751E"/>
    <w:rsid w:val="00DD7878"/>
    <w:rsid w:val="00DE086B"/>
    <w:rsid w:val="00DE23DB"/>
    <w:rsid w:val="00DE2722"/>
    <w:rsid w:val="00DE2C6B"/>
    <w:rsid w:val="00DE662D"/>
    <w:rsid w:val="00DF27F9"/>
    <w:rsid w:val="00E026DD"/>
    <w:rsid w:val="00E12B17"/>
    <w:rsid w:val="00E14CEB"/>
    <w:rsid w:val="00E1561E"/>
    <w:rsid w:val="00E20A34"/>
    <w:rsid w:val="00E20D75"/>
    <w:rsid w:val="00E21D2D"/>
    <w:rsid w:val="00E23E18"/>
    <w:rsid w:val="00E30C10"/>
    <w:rsid w:val="00E35045"/>
    <w:rsid w:val="00E35D95"/>
    <w:rsid w:val="00E36114"/>
    <w:rsid w:val="00E42F69"/>
    <w:rsid w:val="00E43DBA"/>
    <w:rsid w:val="00E47A19"/>
    <w:rsid w:val="00E51FF1"/>
    <w:rsid w:val="00E54BBA"/>
    <w:rsid w:val="00E6340E"/>
    <w:rsid w:val="00E63AED"/>
    <w:rsid w:val="00E63F0C"/>
    <w:rsid w:val="00E66F82"/>
    <w:rsid w:val="00E70849"/>
    <w:rsid w:val="00E7456B"/>
    <w:rsid w:val="00E74650"/>
    <w:rsid w:val="00E75FA8"/>
    <w:rsid w:val="00E813AE"/>
    <w:rsid w:val="00E84AB0"/>
    <w:rsid w:val="00E86DA5"/>
    <w:rsid w:val="00E87F8C"/>
    <w:rsid w:val="00E90CBD"/>
    <w:rsid w:val="00E96282"/>
    <w:rsid w:val="00EA3F91"/>
    <w:rsid w:val="00EA735F"/>
    <w:rsid w:val="00EB1BB2"/>
    <w:rsid w:val="00EB79E7"/>
    <w:rsid w:val="00EC1182"/>
    <w:rsid w:val="00EC30DF"/>
    <w:rsid w:val="00EC4F91"/>
    <w:rsid w:val="00EC6311"/>
    <w:rsid w:val="00EC72EB"/>
    <w:rsid w:val="00ED0638"/>
    <w:rsid w:val="00ED4840"/>
    <w:rsid w:val="00ED700E"/>
    <w:rsid w:val="00EE1D12"/>
    <w:rsid w:val="00EE2887"/>
    <w:rsid w:val="00EE3F43"/>
    <w:rsid w:val="00EF4278"/>
    <w:rsid w:val="00EF6D24"/>
    <w:rsid w:val="00F001B8"/>
    <w:rsid w:val="00F01B49"/>
    <w:rsid w:val="00F04874"/>
    <w:rsid w:val="00F05C91"/>
    <w:rsid w:val="00F07AFB"/>
    <w:rsid w:val="00F12098"/>
    <w:rsid w:val="00F12580"/>
    <w:rsid w:val="00F136F3"/>
    <w:rsid w:val="00F14BE4"/>
    <w:rsid w:val="00F172B9"/>
    <w:rsid w:val="00F2101D"/>
    <w:rsid w:val="00F22B6A"/>
    <w:rsid w:val="00F23777"/>
    <w:rsid w:val="00F33C40"/>
    <w:rsid w:val="00F356F7"/>
    <w:rsid w:val="00F364FC"/>
    <w:rsid w:val="00F46634"/>
    <w:rsid w:val="00F51A9A"/>
    <w:rsid w:val="00F55E6B"/>
    <w:rsid w:val="00F62769"/>
    <w:rsid w:val="00F62E96"/>
    <w:rsid w:val="00F6306F"/>
    <w:rsid w:val="00F64B82"/>
    <w:rsid w:val="00F67952"/>
    <w:rsid w:val="00F70123"/>
    <w:rsid w:val="00F7126C"/>
    <w:rsid w:val="00F72B6C"/>
    <w:rsid w:val="00F75247"/>
    <w:rsid w:val="00F75A06"/>
    <w:rsid w:val="00F807A4"/>
    <w:rsid w:val="00F81E7F"/>
    <w:rsid w:val="00F934DD"/>
    <w:rsid w:val="00F961D2"/>
    <w:rsid w:val="00F964F4"/>
    <w:rsid w:val="00FA136C"/>
    <w:rsid w:val="00FA2B60"/>
    <w:rsid w:val="00FB0634"/>
    <w:rsid w:val="00FB0E23"/>
    <w:rsid w:val="00FB0FE7"/>
    <w:rsid w:val="00FB6113"/>
    <w:rsid w:val="00FB641D"/>
    <w:rsid w:val="00FC245B"/>
    <w:rsid w:val="00FC3E65"/>
    <w:rsid w:val="00FC683C"/>
    <w:rsid w:val="00FD21C1"/>
    <w:rsid w:val="00FD59B9"/>
    <w:rsid w:val="00FD7129"/>
    <w:rsid w:val="00FE2DF1"/>
    <w:rsid w:val="00FE2F84"/>
    <w:rsid w:val="00FF316E"/>
    <w:rsid w:val="00FF5190"/>
    <w:rsid w:val="00FF645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909732"/>
  <w15:docId w15:val="{784C2A52-1A46-4915-93BB-1FD930FC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351"/>
    <w:pPr>
      <w:widowControl w:val="0"/>
      <w:jc w:val="both"/>
    </w:pPr>
    <w:rPr>
      <w:kern w:val="16"/>
      <w:sz w:val="24"/>
    </w:rPr>
  </w:style>
  <w:style w:type="paragraph" w:styleId="1">
    <w:name w:val="heading 1"/>
    <w:basedOn w:val="PARAGRAPH"/>
    <w:next w:val="PARAGRAPHnoindent"/>
    <w:qFormat/>
    <w:rsid w:val="009C1351"/>
    <w:pPr>
      <w:keepNext/>
      <w:suppressAutoHyphens/>
      <w:spacing w:before="320" w:after="80" w:line="260" w:lineRule="exact"/>
      <w:ind w:left="320" w:hanging="320"/>
      <w:jc w:val="left"/>
      <w:outlineLvl w:val="0"/>
    </w:pPr>
    <w:rPr>
      <w:rFonts w:ascii="Helvetica" w:hAnsi="Helvetica"/>
      <w:b/>
      <w:smallCaps/>
      <w:sz w:val="23"/>
    </w:rPr>
  </w:style>
  <w:style w:type="paragraph" w:styleId="2">
    <w:name w:val="heading 2"/>
    <w:basedOn w:val="1"/>
    <w:next w:val="PARAGRAPHnoindent"/>
    <w:qFormat/>
    <w:rsid w:val="009C1351"/>
    <w:pPr>
      <w:spacing w:before="160" w:after="40" w:line="220" w:lineRule="exact"/>
      <w:ind w:left="360" w:hanging="360"/>
      <w:outlineLvl w:val="1"/>
    </w:pPr>
    <w:rPr>
      <w:smallCaps w:val="0"/>
      <w:sz w:val="20"/>
    </w:rPr>
  </w:style>
  <w:style w:type="paragraph" w:styleId="3">
    <w:name w:val="heading 3"/>
    <w:basedOn w:val="2"/>
    <w:next w:val="PARAGRAPHnoindent"/>
    <w:qFormat/>
    <w:rsid w:val="009C1351"/>
    <w:pPr>
      <w:ind w:left="520" w:hanging="520"/>
      <w:outlineLvl w:val="2"/>
    </w:pPr>
    <w:rPr>
      <w:b w:val="0"/>
      <w:i/>
    </w:rPr>
  </w:style>
  <w:style w:type="paragraph" w:styleId="4">
    <w:name w:val="heading 4"/>
    <w:basedOn w:val="a"/>
    <w:next w:val="PARAGRAPHnoindent"/>
    <w:qFormat/>
    <w:rsid w:val="009C1351"/>
    <w:pPr>
      <w:spacing w:line="240" w:lineRule="exact"/>
      <w:ind w:left="360" w:firstLine="216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C1351"/>
    <w:pPr>
      <w:ind w:firstLine="284"/>
    </w:pPr>
    <w:rPr>
      <w:sz w:val="20"/>
    </w:rPr>
  </w:style>
  <w:style w:type="paragraph" w:customStyle="1" w:styleId="PARAGRAPHnoindent">
    <w:name w:val="PARAGRAPH (no indent)"/>
    <w:basedOn w:val="PARAGRAPH"/>
    <w:next w:val="PARAGRAPH"/>
    <w:rsid w:val="009C1351"/>
    <w:pPr>
      <w:ind w:firstLine="0"/>
    </w:pPr>
  </w:style>
  <w:style w:type="character" w:customStyle="1" w:styleId="ProgramCode">
    <w:name w:val="Program Code"/>
    <w:rsid w:val="009C1351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rsid w:val="009C1351"/>
    <w:rPr>
      <w:color w:val="00FF00"/>
    </w:rPr>
  </w:style>
  <w:style w:type="character" w:styleId="a3">
    <w:name w:val="footnote reference"/>
    <w:semiHidden/>
    <w:rsid w:val="009C1351"/>
    <w:rPr>
      <w:position w:val="0"/>
      <w:vertAlign w:val="superscript"/>
    </w:rPr>
  </w:style>
  <w:style w:type="paragraph" w:styleId="a4">
    <w:name w:val="footnote text"/>
    <w:basedOn w:val="PARAGRAPHnoindent"/>
    <w:semiHidden/>
    <w:rsid w:val="009C1351"/>
    <w:pPr>
      <w:framePr w:w="5040" w:vSpace="200" w:wrap="notBeside" w:hAnchor="text" w:xAlign="center" w:yAlign="bottom"/>
      <w:spacing w:line="170" w:lineRule="exact"/>
      <w:ind w:firstLine="144"/>
    </w:pPr>
    <w:rPr>
      <w:sz w:val="15"/>
    </w:rPr>
  </w:style>
  <w:style w:type="paragraph" w:customStyle="1" w:styleId="ARTICLETITLE">
    <w:name w:val="ARTICLE TITLE"/>
    <w:basedOn w:val="PARAGRAPHnoindent"/>
    <w:rsid w:val="009C1351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a"/>
    <w:rsid w:val="009C1351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a"/>
    <w:rsid w:val="009C1351"/>
    <w:pPr>
      <w:jc w:val="left"/>
    </w:pPr>
    <w:rPr>
      <w:i/>
      <w:sz w:val="16"/>
    </w:rPr>
  </w:style>
  <w:style w:type="paragraph" w:styleId="a5">
    <w:name w:val="header"/>
    <w:basedOn w:val="a"/>
    <w:rsid w:val="009C1351"/>
    <w:pPr>
      <w:tabs>
        <w:tab w:val="right" w:pos="10200"/>
      </w:tabs>
      <w:spacing w:line="220" w:lineRule="exact"/>
    </w:pPr>
    <w:rPr>
      <w:rFonts w:ascii="Helvetica" w:hAnsi="Helvetica"/>
      <w:caps/>
      <w:sz w:val="14"/>
    </w:rPr>
  </w:style>
  <w:style w:type="paragraph" w:customStyle="1" w:styleId="ABSTRACT">
    <w:name w:val="ABSTRACT"/>
    <w:basedOn w:val="PARAGRAPH"/>
    <w:rsid w:val="009C1351"/>
    <w:pPr>
      <w:suppressAutoHyphens/>
      <w:spacing w:after="240" w:line="210" w:lineRule="exact"/>
      <w:ind w:left="480" w:right="480" w:firstLine="0"/>
      <w:jc w:val="left"/>
    </w:pPr>
    <w:rPr>
      <w:rFonts w:ascii="Helvetica" w:hAnsi="Helvetica"/>
      <w:sz w:val="16"/>
    </w:rPr>
  </w:style>
  <w:style w:type="paragraph" w:customStyle="1" w:styleId="TABLEROW">
    <w:name w:val="TABLE ROW"/>
    <w:basedOn w:val="a"/>
    <w:rsid w:val="009C1351"/>
    <w:pPr>
      <w:spacing w:before="20" w:after="20" w:line="180" w:lineRule="exact"/>
      <w:jc w:val="center"/>
    </w:pPr>
    <w:rPr>
      <w:rFonts w:ascii="Helvetica" w:hAnsi="Helvetica"/>
      <w:sz w:val="16"/>
    </w:rPr>
  </w:style>
  <w:style w:type="paragraph" w:customStyle="1" w:styleId="TABLECOLUMNHEADER">
    <w:name w:val="TABLE COLUMN HEADER"/>
    <w:basedOn w:val="TABLEROW"/>
    <w:next w:val="TABLEROW"/>
    <w:rsid w:val="009C1351"/>
    <w:pPr>
      <w:spacing w:before="40" w:after="40"/>
    </w:pPr>
    <w:rPr>
      <w:sz w:val="18"/>
    </w:rPr>
  </w:style>
  <w:style w:type="paragraph" w:customStyle="1" w:styleId="TABLETITLE">
    <w:name w:val="TABLE TITLE"/>
    <w:basedOn w:val="a"/>
    <w:next w:val="TABLECOLUMNHEADER"/>
    <w:rsid w:val="009C1351"/>
    <w:pPr>
      <w:keepNext/>
      <w:framePr w:w="5040" w:wrap="around" w:vAnchor="page" w:hAnchor="page" w:x="5999" w:y="1203"/>
      <w:spacing w:after="80" w:line="200" w:lineRule="exact"/>
      <w:jc w:val="center"/>
    </w:pPr>
    <w:rPr>
      <w:rFonts w:ascii="Helvetica" w:hAnsi="Helvetica"/>
      <w:smallCaps/>
      <w:color w:val="000000"/>
    </w:rPr>
  </w:style>
  <w:style w:type="paragraph" w:customStyle="1" w:styleId="FIGURECAPTION">
    <w:name w:val="FIGURE CAPTION"/>
    <w:basedOn w:val="PARAGRAPHnoindent"/>
    <w:rsid w:val="009C1351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rsid w:val="009C1351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rsid w:val="009C1351"/>
    <w:pPr>
      <w:spacing w:before="80"/>
    </w:pPr>
  </w:style>
  <w:style w:type="paragraph" w:customStyle="1" w:styleId="LISTTYPE2Number">
    <w:name w:val="LIST TYPE 2 (Number)"/>
    <w:basedOn w:val="LISTTYPE1Bullet"/>
    <w:rsid w:val="009C1351"/>
  </w:style>
  <w:style w:type="paragraph" w:customStyle="1" w:styleId="LISTTYPE1Bullet">
    <w:name w:val="LIST TYPE 1 (Bullet)"/>
    <w:basedOn w:val="PARAGRAPH"/>
    <w:rsid w:val="009C1351"/>
    <w:pPr>
      <w:numPr>
        <w:numId w:val="9"/>
      </w:numPr>
      <w:tabs>
        <w:tab w:val="clear" w:pos="576"/>
      </w:tabs>
      <w:ind w:left="480" w:hanging="240"/>
    </w:pPr>
  </w:style>
  <w:style w:type="paragraph" w:customStyle="1" w:styleId="BIBREFTEXT">
    <w:name w:val="BIB. REF. TEXT"/>
    <w:basedOn w:val="PARAGRAPHnoindent"/>
    <w:rsid w:val="009C1351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rsid w:val="009C1351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rsid w:val="009C1351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rsid w:val="009C1351"/>
    <w:pPr>
      <w:spacing w:before="80"/>
    </w:pPr>
  </w:style>
  <w:style w:type="paragraph" w:customStyle="1" w:styleId="LISTTYPE2zNumber">
    <w:name w:val="LIST TYPE 2z (Number)"/>
    <w:basedOn w:val="LISTTYPE2Number"/>
    <w:next w:val="PARAGRAPH"/>
    <w:rsid w:val="009C1351"/>
    <w:pPr>
      <w:spacing w:after="80"/>
    </w:pPr>
  </w:style>
  <w:style w:type="paragraph" w:customStyle="1" w:styleId="VITA">
    <w:name w:val="VITA"/>
    <w:basedOn w:val="PARAGRAPHnoindent"/>
    <w:rsid w:val="009C1351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rsid w:val="009C1351"/>
    <w:pPr>
      <w:spacing w:after="80"/>
    </w:pPr>
  </w:style>
  <w:style w:type="paragraph" w:customStyle="1" w:styleId="FIGUREBODY">
    <w:name w:val="FIGURE BODY"/>
    <w:basedOn w:val="PROGRAMSEGMENT"/>
    <w:rsid w:val="009C1351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a"/>
    <w:rsid w:val="009C1351"/>
    <w:pPr>
      <w:spacing w:before="80" w:after="80" w:line="240" w:lineRule="atLeast"/>
      <w:jc w:val="center"/>
    </w:pPr>
  </w:style>
  <w:style w:type="character" w:customStyle="1" w:styleId="Url">
    <w:name w:val="Url"/>
    <w:basedOn w:val="a0"/>
    <w:rsid w:val="009C1351"/>
    <w:rPr>
      <w:rFonts w:ascii="Helvetica Condensed" w:hAnsi="Helvetica Condensed"/>
      <w:color w:val="008000"/>
      <w:sz w:val="18"/>
    </w:rPr>
  </w:style>
  <w:style w:type="paragraph" w:styleId="a6">
    <w:name w:val="footer"/>
    <w:basedOn w:val="a"/>
    <w:rsid w:val="009C1351"/>
    <w:pPr>
      <w:tabs>
        <w:tab w:val="center" w:pos="4320"/>
        <w:tab w:val="right" w:pos="8640"/>
      </w:tabs>
    </w:pPr>
  </w:style>
  <w:style w:type="paragraph" w:customStyle="1" w:styleId="ACKHEAD">
    <w:name w:val="ACK. HEAD"/>
    <w:basedOn w:val="1"/>
    <w:next w:val="ACKNOWLEDGMENTS"/>
    <w:rsid w:val="009C1351"/>
    <w:pPr>
      <w:outlineLvl w:val="9"/>
    </w:pPr>
  </w:style>
  <w:style w:type="paragraph" w:customStyle="1" w:styleId="ACKNOWLEDGMENTS">
    <w:name w:val="ACKNOWLEDGMENTS"/>
    <w:basedOn w:val="PARAGRAPHnoindent"/>
    <w:rsid w:val="009C1351"/>
  </w:style>
  <w:style w:type="character" w:styleId="a7">
    <w:name w:val="page number"/>
    <w:basedOn w:val="a0"/>
    <w:rsid w:val="009C1351"/>
  </w:style>
  <w:style w:type="paragraph" w:customStyle="1" w:styleId="ART">
    <w:name w:val="ART"/>
    <w:basedOn w:val="a"/>
    <w:next w:val="a"/>
    <w:rsid w:val="009C1351"/>
    <w:pPr>
      <w:keepNext/>
      <w:spacing w:before="240" w:after="160" w:line="220" w:lineRule="atLeast"/>
      <w:jc w:val="center"/>
    </w:pPr>
  </w:style>
  <w:style w:type="paragraph" w:customStyle="1" w:styleId="AUTHORAFFILIATION">
    <w:name w:val="AUTHOR AFFILIATION"/>
    <w:basedOn w:val="PARAGRAPHnoindent"/>
    <w:rsid w:val="009C1351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1"/>
    <w:next w:val="BIBREFTEXT"/>
    <w:rsid w:val="009C1351"/>
    <w:pPr>
      <w:outlineLvl w:val="9"/>
    </w:pPr>
  </w:style>
  <w:style w:type="character" w:customStyle="1" w:styleId="BibRef">
    <w:name w:val="Bib. Ref."/>
    <w:rsid w:val="009C1351"/>
    <w:rPr>
      <w:color w:val="800080"/>
    </w:rPr>
  </w:style>
  <w:style w:type="paragraph" w:customStyle="1" w:styleId="CONCLUSION">
    <w:name w:val="CONCLUSION"/>
    <w:basedOn w:val="PARAGRAPHnoindent"/>
    <w:next w:val="PARAGRAPH"/>
    <w:rsid w:val="009C1351"/>
  </w:style>
  <w:style w:type="character" w:customStyle="1" w:styleId="Figurereferenceto">
    <w:name w:val="Figure (reference to)"/>
    <w:rsid w:val="009C1351"/>
    <w:rPr>
      <w:color w:val="FF0000"/>
    </w:rPr>
  </w:style>
  <w:style w:type="paragraph" w:customStyle="1" w:styleId="FOOTNOTE">
    <w:name w:val="FOOTNOTE"/>
    <w:basedOn w:val="a4"/>
    <w:rsid w:val="009C1351"/>
    <w:pPr>
      <w:framePr w:wrap="notBeside"/>
    </w:pPr>
  </w:style>
  <w:style w:type="character" w:customStyle="1" w:styleId="Footnotereferenceto">
    <w:name w:val="Footnote (reference to)"/>
    <w:basedOn w:val="a3"/>
    <w:rsid w:val="009C1351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rsid w:val="009C1351"/>
  </w:style>
  <w:style w:type="paragraph" w:customStyle="1" w:styleId="KEYWORD">
    <w:name w:val="KEY WORD"/>
    <w:basedOn w:val="ABSTRACT"/>
    <w:next w:val="a"/>
    <w:rsid w:val="009C1351"/>
    <w:pPr>
      <w:spacing w:after="0"/>
    </w:pPr>
  </w:style>
  <w:style w:type="character" w:customStyle="1" w:styleId="MemberType">
    <w:name w:val="MemberType"/>
    <w:basedOn w:val="a0"/>
    <w:rsid w:val="009C1351"/>
    <w:rPr>
      <w:rFonts w:ascii="Times New Roman" w:hAnsi="Times New Roman" w:cs="Times New Roman"/>
      <w:i/>
      <w:iCs/>
      <w:sz w:val="22"/>
      <w:szCs w:val="22"/>
    </w:rPr>
  </w:style>
  <w:style w:type="paragraph" w:customStyle="1" w:styleId="FigureCaption0">
    <w:name w:val="Figure Caption"/>
    <w:basedOn w:val="a"/>
    <w:rsid w:val="009C1351"/>
    <w:pPr>
      <w:widowControl/>
      <w:autoSpaceDE w:val="0"/>
      <w:autoSpaceDN w:val="0"/>
    </w:pPr>
    <w:rPr>
      <w:kern w:val="0"/>
      <w:sz w:val="16"/>
      <w:szCs w:val="16"/>
    </w:rPr>
  </w:style>
  <w:style w:type="paragraph" w:customStyle="1" w:styleId="Text">
    <w:name w:val="Text"/>
    <w:basedOn w:val="a"/>
    <w:rsid w:val="009C1351"/>
    <w:pPr>
      <w:autoSpaceDE w:val="0"/>
      <w:autoSpaceDN w:val="0"/>
      <w:spacing w:line="252" w:lineRule="auto"/>
      <w:ind w:firstLine="202"/>
    </w:pPr>
    <w:rPr>
      <w:kern w:val="0"/>
      <w:sz w:val="20"/>
    </w:rPr>
  </w:style>
  <w:style w:type="paragraph" w:customStyle="1" w:styleId="Equation">
    <w:name w:val="Equation"/>
    <w:basedOn w:val="a"/>
    <w:next w:val="a"/>
    <w:rsid w:val="009C1351"/>
    <w:pPr>
      <w:tabs>
        <w:tab w:val="right" w:pos="5040"/>
      </w:tabs>
      <w:autoSpaceDE w:val="0"/>
      <w:autoSpaceDN w:val="0"/>
      <w:spacing w:line="252" w:lineRule="auto"/>
    </w:pPr>
    <w:rPr>
      <w:kern w:val="0"/>
      <w:sz w:val="20"/>
    </w:rPr>
  </w:style>
  <w:style w:type="paragraph" w:customStyle="1" w:styleId="ReferenceHead">
    <w:name w:val="Reference Head"/>
    <w:basedOn w:val="1"/>
    <w:rsid w:val="009C1351"/>
    <w:pPr>
      <w:widowControl/>
      <w:suppressAutoHyphens w:val="0"/>
      <w:autoSpaceDE w:val="0"/>
      <w:autoSpaceDN w:val="0"/>
      <w:spacing w:before="240" w:line="240" w:lineRule="auto"/>
      <w:ind w:left="0" w:firstLine="0"/>
      <w:jc w:val="center"/>
    </w:pPr>
    <w:rPr>
      <w:rFonts w:ascii="Times New Roman" w:hAnsi="Times New Roman"/>
      <w:b w:val="0"/>
      <w:kern w:val="28"/>
      <w:sz w:val="20"/>
    </w:rPr>
  </w:style>
  <w:style w:type="paragraph" w:customStyle="1" w:styleId="References">
    <w:name w:val="References"/>
    <w:basedOn w:val="a"/>
    <w:rsid w:val="009C1351"/>
    <w:pPr>
      <w:widowControl/>
      <w:autoSpaceDE w:val="0"/>
      <w:autoSpaceDN w:val="0"/>
    </w:pPr>
    <w:rPr>
      <w:kern w:val="0"/>
      <w:sz w:val="16"/>
      <w:szCs w:val="16"/>
    </w:rPr>
  </w:style>
  <w:style w:type="paragraph" w:customStyle="1" w:styleId="TableTitle0">
    <w:name w:val="Table Title"/>
    <w:basedOn w:val="a"/>
    <w:rsid w:val="009C1351"/>
    <w:pPr>
      <w:widowControl/>
      <w:autoSpaceDE w:val="0"/>
      <w:autoSpaceDN w:val="0"/>
      <w:jc w:val="center"/>
    </w:pPr>
    <w:rPr>
      <w:smallCaps/>
      <w:kern w:val="0"/>
      <w:sz w:val="16"/>
      <w:szCs w:val="16"/>
    </w:rPr>
  </w:style>
  <w:style w:type="character" w:styleId="a8">
    <w:name w:val="Hyperlink"/>
    <w:basedOn w:val="a0"/>
    <w:rsid w:val="009C1351"/>
    <w:rPr>
      <w:rFonts w:ascii="Arial" w:hAnsi="Arial" w:cs="Arial" w:hint="default"/>
      <w:color w:val="003399"/>
      <w:u w:val="single"/>
    </w:rPr>
  </w:style>
  <w:style w:type="paragraph" w:styleId="a9">
    <w:name w:val="Normal (Web)"/>
    <w:basedOn w:val="a"/>
    <w:rsid w:val="009C1351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Cs w:val="24"/>
    </w:rPr>
  </w:style>
  <w:style w:type="character" w:styleId="aa">
    <w:name w:val="FollowedHyperlink"/>
    <w:basedOn w:val="a0"/>
    <w:rsid w:val="009C1351"/>
    <w:rPr>
      <w:color w:val="800080"/>
      <w:u w:val="single"/>
    </w:rPr>
  </w:style>
  <w:style w:type="character" w:styleId="ab">
    <w:name w:val="Strong"/>
    <w:basedOn w:val="a0"/>
    <w:qFormat/>
    <w:rsid w:val="009C1351"/>
    <w:rPr>
      <w:b/>
      <w:bCs/>
    </w:rPr>
  </w:style>
  <w:style w:type="character" w:styleId="ac">
    <w:name w:val="annotation reference"/>
    <w:basedOn w:val="a0"/>
    <w:rsid w:val="009C1351"/>
    <w:rPr>
      <w:sz w:val="16"/>
      <w:szCs w:val="16"/>
    </w:rPr>
  </w:style>
  <w:style w:type="paragraph" w:styleId="ad">
    <w:name w:val="annotation text"/>
    <w:basedOn w:val="a"/>
    <w:link w:val="ae"/>
    <w:rsid w:val="009C1351"/>
    <w:rPr>
      <w:sz w:val="20"/>
    </w:rPr>
  </w:style>
  <w:style w:type="character" w:customStyle="1" w:styleId="ae">
    <w:name w:val="Текст примечания Знак"/>
    <w:basedOn w:val="a0"/>
    <w:link w:val="ad"/>
    <w:rsid w:val="009C1351"/>
    <w:rPr>
      <w:kern w:val="16"/>
    </w:rPr>
  </w:style>
  <w:style w:type="paragraph" w:styleId="af">
    <w:name w:val="annotation subject"/>
    <w:basedOn w:val="ad"/>
    <w:next w:val="ad"/>
    <w:link w:val="af0"/>
    <w:rsid w:val="009C1351"/>
    <w:rPr>
      <w:b/>
      <w:bCs/>
    </w:rPr>
  </w:style>
  <w:style w:type="character" w:customStyle="1" w:styleId="af0">
    <w:name w:val="Тема примечания Знак"/>
    <w:basedOn w:val="ae"/>
    <w:link w:val="af"/>
    <w:rsid w:val="009C1351"/>
    <w:rPr>
      <w:b/>
      <w:bCs/>
      <w:kern w:val="16"/>
    </w:rPr>
  </w:style>
  <w:style w:type="paragraph" w:styleId="af1">
    <w:name w:val="Revision"/>
    <w:hidden/>
    <w:uiPriority w:val="99"/>
    <w:semiHidden/>
    <w:rsid w:val="009C1351"/>
    <w:rPr>
      <w:rFonts w:ascii="Palatino" w:hAnsi="Palatino"/>
      <w:kern w:val="16"/>
      <w:sz w:val="19"/>
    </w:rPr>
  </w:style>
  <w:style w:type="paragraph" w:styleId="af2">
    <w:name w:val="Balloon Text"/>
    <w:basedOn w:val="a"/>
    <w:link w:val="af3"/>
    <w:rsid w:val="009C13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C1351"/>
    <w:rPr>
      <w:rFonts w:ascii="Tahoma" w:hAnsi="Tahoma" w:cs="Tahoma"/>
      <w:kern w:val="16"/>
      <w:sz w:val="16"/>
      <w:szCs w:val="16"/>
    </w:rPr>
  </w:style>
  <w:style w:type="paragraph" w:customStyle="1" w:styleId="HeaderNIISI">
    <w:name w:val="Header NIISI"/>
    <w:autoRedefine/>
    <w:rsid w:val="003F5FB3"/>
    <w:pPr>
      <w:keepNext/>
      <w:spacing w:before="120"/>
    </w:pPr>
    <w:rPr>
      <w:b/>
      <w:bCs/>
      <w:color w:val="000000"/>
      <w:kern w:val="16"/>
      <w:sz w:val="28"/>
    </w:rPr>
  </w:style>
  <w:style w:type="paragraph" w:customStyle="1" w:styleId="Header2NIISI">
    <w:name w:val="Header 2 NIISI"/>
    <w:autoRedefine/>
    <w:qFormat/>
    <w:rsid w:val="00E90CBD"/>
    <w:pPr>
      <w:keepNext/>
    </w:pPr>
    <w:rPr>
      <w:b/>
      <w:bCs/>
      <w:color w:val="000000"/>
      <w:kern w:val="16"/>
      <w:sz w:val="24"/>
      <w:lang w:val="ru-RU"/>
    </w:rPr>
  </w:style>
  <w:style w:type="table" w:styleId="af4">
    <w:name w:val="Table Grid"/>
    <w:basedOn w:val="a1"/>
    <w:rsid w:val="009C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C1351"/>
    <w:rPr>
      <w:color w:val="808080"/>
    </w:rPr>
  </w:style>
  <w:style w:type="paragraph" w:customStyle="1" w:styleId="af6">
    <w:name w:val="_РАЗДЕЛ_"/>
    <w:autoRedefine/>
    <w:rsid w:val="00E6340E"/>
    <w:pPr>
      <w:keepNext/>
      <w:suppressAutoHyphens/>
      <w:spacing w:before="120" w:after="120"/>
      <w:contextualSpacing/>
    </w:pPr>
    <w:rPr>
      <w:b/>
      <w:bCs/>
      <w:color w:val="000000"/>
      <w:kern w:val="16"/>
      <w:sz w:val="28"/>
      <w:lang w:val="ru-RU"/>
    </w:rPr>
  </w:style>
  <w:style w:type="paragraph" w:customStyle="1" w:styleId="af7">
    <w:name w:val="_ПОДРАЗДЕЛ_"/>
    <w:autoRedefine/>
    <w:qFormat/>
    <w:rsid w:val="00E6340E"/>
    <w:pPr>
      <w:keepNext/>
      <w:suppressAutoHyphens/>
    </w:pPr>
    <w:rPr>
      <w:b/>
      <w:bCs/>
      <w:color w:val="000000"/>
      <w:kern w:val="16"/>
      <w:sz w:val="24"/>
      <w:lang w:val="ru-RU"/>
    </w:rPr>
  </w:style>
  <w:style w:type="paragraph" w:customStyle="1" w:styleId="af8">
    <w:name w:val="_НАЗВАНИЕ СТАТЬИ_"/>
    <w:rsid w:val="00E6340E"/>
    <w:pPr>
      <w:suppressAutoHyphens/>
      <w:spacing w:after="240"/>
      <w:contextualSpacing/>
      <w:jc w:val="center"/>
    </w:pPr>
    <w:rPr>
      <w:b/>
      <w:bCs/>
      <w:color w:val="000000"/>
      <w:spacing w:val="6"/>
      <w:kern w:val="16"/>
      <w:sz w:val="40"/>
    </w:rPr>
  </w:style>
  <w:style w:type="paragraph" w:customStyle="1" w:styleId="af9">
    <w:name w:val="_СПИСОК АВТОРОВ_"/>
    <w:qFormat/>
    <w:rsid w:val="009C1351"/>
    <w:pPr>
      <w:spacing w:after="240"/>
      <w:contextualSpacing/>
      <w:jc w:val="center"/>
    </w:pPr>
    <w:rPr>
      <w:b/>
      <w:bCs/>
      <w:spacing w:val="5"/>
      <w:kern w:val="16"/>
      <w:sz w:val="24"/>
    </w:rPr>
  </w:style>
  <w:style w:type="paragraph" w:customStyle="1" w:styleId="afa">
    <w:name w:val="_СНОСКА_"/>
    <w:rsid w:val="009C1351"/>
    <w:pPr>
      <w:spacing w:after="120"/>
      <w:jc w:val="center"/>
    </w:pPr>
    <w:rPr>
      <w:kern w:val="16"/>
      <w:sz w:val="18"/>
      <w:szCs w:val="18"/>
      <w:lang w:val="ru-RU"/>
    </w:rPr>
  </w:style>
  <w:style w:type="paragraph" w:customStyle="1" w:styleId="afb">
    <w:name w:val="_АННОТАЦИЯ_"/>
    <w:rsid w:val="009C1351"/>
    <w:pPr>
      <w:spacing w:before="240" w:after="240"/>
      <w:ind w:firstLine="567"/>
      <w:contextualSpacing/>
      <w:jc w:val="both"/>
    </w:pPr>
    <w:rPr>
      <w:color w:val="000000"/>
      <w:kern w:val="16"/>
      <w:sz w:val="18"/>
    </w:rPr>
  </w:style>
  <w:style w:type="paragraph" w:customStyle="1" w:styleId="afc">
    <w:name w:val="_КЛЮЧЕВЫЕ СЛОВА_"/>
    <w:autoRedefine/>
    <w:qFormat/>
    <w:rsid w:val="009C1351"/>
    <w:pPr>
      <w:spacing w:after="240"/>
      <w:ind w:firstLine="567"/>
      <w:contextualSpacing/>
      <w:jc w:val="both"/>
    </w:pPr>
    <w:rPr>
      <w:color w:val="000000"/>
      <w:kern w:val="16"/>
      <w:lang w:val="ru-RU"/>
    </w:rPr>
  </w:style>
  <w:style w:type="paragraph" w:customStyle="1" w:styleId="afd">
    <w:name w:val="_ОСНОВНОЙ ТЕКСТ_"/>
    <w:rsid w:val="009C1351"/>
    <w:pPr>
      <w:widowControl w:val="0"/>
      <w:ind w:firstLine="284"/>
      <w:jc w:val="both"/>
    </w:pPr>
    <w:rPr>
      <w:color w:val="000000"/>
      <w:kern w:val="16"/>
    </w:rPr>
  </w:style>
  <w:style w:type="paragraph" w:customStyle="1" w:styleId="afe">
    <w:name w:val="_РИСУНОК И ТАБЛИЦА_"/>
    <w:rsid w:val="009C1351"/>
    <w:pPr>
      <w:spacing w:before="120" w:after="120"/>
      <w:jc w:val="center"/>
    </w:pPr>
    <w:rPr>
      <w:kern w:val="16"/>
      <w:sz w:val="18"/>
    </w:rPr>
  </w:style>
  <w:style w:type="paragraph" w:customStyle="1" w:styleId="aff">
    <w:name w:val="Стиль _АННОТАЦИЯ_ + полужирный"/>
    <w:basedOn w:val="afb"/>
    <w:rsid w:val="00643EC8"/>
    <w:pPr>
      <w:spacing w:before="120"/>
    </w:pPr>
    <w:rPr>
      <w:b/>
      <w:bCs/>
    </w:rPr>
  </w:style>
  <w:style w:type="paragraph" w:customStyle="1" w:styleId="aff0">
    <w:name w:val="_ЗАГОЛОВОК ЛИТЕРАТУРА_"/>
    <w:autoRedefine/>
    <w:qFormat/>
    <w:rsid w:val="009C1351"/>
    <w:pPr>
      <w:spacing w:before="120" w:after="120"/>
      <w:jc w:val="center"/>
    </w:pPr>
    <w:rPr>
      <w:b/>
      <w:bCs/>
      <w:color w:val="000000"/>
      <w:kern w:val="16"/>
      <w:sz w:val="28"/>
      <w:lang w:val="ru-RU"/>
    </w:rPr>
  </w:style>
  <w:style w:type="character" w:styleId="aff1">
    <w:name w:val="Unresolved Mention"/>
    <w:basedOn w:val="a0"/>
    <w:uiPriority w:val="99"/>
    <w:semiHidden/>
    <w:unhideWhenUsed/>
    <w:rsid w:val="009D09AD"/>
    <w:rPr>
      <w:color w:val="605E5C"/>
      <w:shd w:val="clear" w:color="auto" w:fill="E1DFDD"/>
    </w:rPr>
  </w:style>
  <w:style w:type="character" w:styleId="aff2">
    <w:name w:val="Emphasis"/>
    <w:basedOn w:val="a0"/>
    <w:uiPriority w:val="20"/>
    <w:qFormat/>
    <w:rsid w:val="002D3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Job\&#1057;&#1073;&#1086;&#1088;&#1085;&#1080;&#1082;_2019\&#1064;&#1072;&#1073;&#1083;&#1086;&#1085;%20&#1089;&#1090;&#1072;&#1090;&#1100;&#1080;%20&#1076;&#1083;&#1103;%20&#1078;&#1091;&#1088;&#1085;&#1072;&#1083;&#1072;%20&#1058;&#1088;&#1091;&#1076;&#1099;%20&#1053;&#1048;&#1048;&#1057;&#1048;%20&#1056;&#1040;&#1053;%20(&#1074;&#1077;&#1088;&#1089;&#1080;&#1103;%201.08%20&#1086;&#1090;%2013.03.20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FB36-0EBA-4FFF-B06A-94FE82C1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для журнала Труды НИИСИ РАН (версия 1.08 от 13.03.2020).dotx</Template>
  <TotalTime>184</TotalTime>
  <Pages>9</Pages>
  <Words>3761</Words>
  <Characters>24556</Characters>
  <Application>Microsoft Office Word</Application>
  <DocSecurity>0</DocSecurity>
  <Lines>204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Transaction / Regular Paper Title</vt:lpstr>
      <vt:lpstr>Transaction / Regular Paper Title</vt:lpstr>
    </vt:vector>
  </TitlesOfParts>
  <Company>IEEE Computer Society</Company>
  <LinksUpToDate>false</LinksUpToDate>
  <CharactersWithSpaces>28261</CharactersWithSpaces>
  <SharedDoc>false</SharedDoc>
  <HLinks>
    <vt:vector size="96" baseType="variant">
      <vt:variant>
        <vt:i4>6619179</vt:i4>
      </vt:variant>
      <vt:variant>
        <vt:i4>45</vt:i4>
      </vt:variant>
      <vt:variant>
        <vt:i4>0</vt:i4>
      </vt:variant>
      <vt:variant>
        <vt:i4>5</vt:i4>
      </vt:variant>
      <vt:variant>
        <vt:lpwstr>http://www.computer.org/portal/web/publications/styleguide</vt:lpwstr>
      </vt:variant>
      <vt:variant>
        <vt:lpwstr/>
      </vt:variant>
      <vt:variant>
        <vt:i4>4653102</vt:i4>
      </vt:variant>
      <vt:variant>
        <vt:i4>42</vt:i4>
      </vt:variant>
      <vt:variant>
        <vt:i4>0</vt:i4>
      </vt:variant>
      <vt:variant>
        <vt:i4>5</vt:i4>
      </vt:variant>
      <vt:variant>
        <vt:lpwstr>http://www.computer.org/portal/web/publications/style_refs</vt:lpwstr>
      </vt:variant>
      <vt:variant>
        <vt:lpwstr/>
      </vt:variant>
      <vt:variant>
        <vt:i4>1048659</vt:i4>
      </vt:variant>
      <vt:variant>
        <vt:i4>39</vt:i4>
      </vt:variant>
      <vt:variant>
        <vt:i4>0</vt:i4>
      </vt:variant>
      <vt:variant>
        <vt:i4>5</vt:i4>
      </vt:variant>
      <vt:variant>
        <vt:lpwstr>http://www.computer.org/portal/web/peerreviewjournals/author</vt:lpwstr>
      </vt:variant>
      <vt:variant>
        <vt:lpwstr>supplemental</vt:lpwstr>
      </vt:variant>
      <vt:variant>
        <vt:i4>5308485</vt:i4>
      </vt:variant>
      <vt:variant>
        <vt:i4>36</vt:i4>
      </vt:variant>
      <vt:variant>
        <vt:i4>0</vt:i4>
      </vt:variant>
      <vt:variant>
        <vt:i4>5</vt:i4>
      </vt:variant>
      <vt:variant>
        <vt:lpwstr>http://www.computer.org/cms/Computer.org/Journal templates/transactions_art_guide.pdf</vt:lpwstr>
      </vt:variant>
      <vt:variant>
        <vt:lpwstr/>
      </vt:variant>
      <vt:variant>
        <vt:i4>7602221</vt:i4>
      </vt:variant>
      <vt:variant>
        <vt:i4>33</vt:i4>
      </vt:variant>
      <vt:variant>
        <vt:i4>0</vt:i4>
      </vt:variant>
      <vt:variant>
        <vt:i4>5</vt:i4>
      </vt:variant>
      <vt:variant>
        <vt:lpwstr>http://www.computer.org/portal/web/peerreviewjournals/author</vt:lpwstr>
      </vt:variant>
      <vt:variant>
        <vt:lpwstr>figures</vt:lpwstr>
      </vt:variant>
      <vt:variant>
        <vt:i4>5767203</vt:i4>
      </vt:variant>
      <vt:variant>
        <vt:i4>30</vt:i4>
      </vt:variant>
      <vt:variant>
        <vt:i4>0</vt:i4>
      </vt:variant>
      <vt:variant>
        <vt:i4>5</vt:i4>
      </vt:variant>
      <vt:variant>
        <vt:lpwstr>http://www.computer.org/portal/web/publications/style_math</vt:lpwstr>
      </vt:variant>
      <vt:variant>
        <vt:lpwstr/>
      </vt:variant>
      <vt:variant>
        <vt:i4>5767243</vt:i4>
      </vt:variant>
      <vt:variant>
        <vt:i4>27</vt:i4>
      </vt:variant>
      <vt:variant>
        <vt:i4>0</vt:i4>
      </vt:variant>
      <vt:variant>
        <vt:i4>5</vt:i4>
      </vt:variant>
      <vt:variant>
        <vt:lpwstr>http://www.mathtype.com/</vt:lpwstr>
      </vt:variant>
      <vt:variant>
        <vt:lpwstr/>
      </vt:variant>
      <vt:variant>
        <vt:i4>5242905</vt:i4>
      </vt:variant>
      <vt:variant>
        <vt:i4>24</vt:i4>
      </vt:variant>
      <vt:variant>
        <vt:i4>0</vt:i4>
      </vt:variant>
      <vt:variant>
        <vt:i4>5</vt:i4>
      </vt:variant>
      <vt:variant>
        <vt:lpwstr>http://www.computer.org/portal/web/volunteercenter/staff</vt:lpwstr>
      </vt:variant>
      <vt:variant>
        <vt:lpwstr/>
      </vt:variant>
      <vt:variant>
        <vt:i4>5308485</vt:i4>
      </vt:variant>
      <vt:variant>
        <vt:i4>21</vt:i4>
      </vt:variant>
      <vt:variant>
        <vt:i4>0</vt:i4>
      </vt:variant>
      <vt:variant>
        <vt:i4>5</vt:i4>
      </vt:variant>
      <vt:variant>
        <vt:lpwstr>http://www.computer.org/cms/Computer.org/Journal templates/transactions_art_guide.pdf</vt:lpwstr>
      </vt:variant>
      <vt:variant>
        <vt:lpwstr/>
      </vt:variant>
      <vt:variant>
        <vt:i4>7602221</vt:i4>
      </vt:variant>
      <vt:variant>
        <vt:i4>18</vt:i4>
      </vt:variant>
      <vt:variant>
        <vt:i4>0</vt:i4>
      </vt:variant>
      <vt:variant>
        <vt:i4>5</vt:i4>
      </vt:variant>
      <vt:variant>
        <vt:lpwstr>http://www.computer.org/portal/web/peerreviewjournals/author</vt:lpwstr>
      </vt:variant>
      <vt:variant>
        <vt:lpwstr>figures</vt:lpwstr>
      </vt:variant>
      <vt:variant>
        <vt:i4>7405626</vt:i4>
      </vt:variant>
      <vt:variant>
        <vt:i4>15</vt:i4>
      </vt:variant>
      <vt:variant>
        <vt:i4>0</vt:i4>
      </vt:variant>
      <vt:variant>
        <vt:i4>5</vt:i4>
      </vt:variant>
      <vt:variant>
        <vt:lpwstr>http://computer.org/author/transguide/</vt:lpwstr>
      </vt:variant>
      <vt:variant>
        <vt:lpwstr/>
      </vt:variant>
      <vt:variant>
        <vt:i4>852062</vt:i4>
      </vt:variant>
      <vt:variant>
        <vt:i4>12</vt:i4>
      </vt:variant>
      <vt:variant>
        <vt:i4>0</vt:i4>
      </vt:variant>
      <vt:variant>
        <vt:i4>5</vt:i4>
      </vt:variant>
      <vt:variant>
        <vt:lpwstr>http://www.computer.org/portal/web/peerreviewjournals/author</vt:lpwstr>
      </vt:variant>
      <vt:variant>
        <vt:lpwstr/>
      </vt:variant>
      <vt:variant>
        <vt:i4>852062</vt:i4>
      </vt:variant>
      <vt:variant>
        <vt:i4>9</vt:i4>
      </vt:variant>
      <vt:variant>
        <vt:i4>0</vt:i4>
      </vt:variant>
      <vt:variant>
        <vt:i4>5</vt:i4>
      </vt:variant>
      <vt:variant>
        <vt:lpwstr>http://www.computer.org/portal/web/peerreviewjournals/author</vt:lpwstr>
      </vt:variant>
      <vt:variant>
        <vt:lpwstr/>
      </vt:variant>
      <vt:variant>
        <vt:i4>1835103</vt:i4>
      </vt:variant>
      <vt:variant>
        <vt:i4>6</vt:i4>
      </vt:variant>
      <vt:variant>
        <vt:i4>0</vt:i4>
      </vt:variant>
      <vt:variant>
        <vt:i4>5</vt:i4>
      </vt:variant>
      <vt:variant>
        <vt:lpwstr>http://www.computer.org/portal/web/peerreviewjournals/author</vt:lpwstr>
      </vt:variant>
      <vt:variant>
        <vt:lpwstr>templates</vt:lpwstr>
      </vt:variant>
      <vt:variant>
        <vt:i4>2556021</vt:i4>
      </vt:variant>
      <vt:variant>
        <vt:i4>3</vt:i4>
      </vt:variant>
      <vt:variant>
        <vt:i4>0</vt:i4>
      </vt:variant>
      <vt:variant>
        <vt:i4>5</vt:i4>
      </vt:variant>
      <vt:variant>
        <vt:lpwstr>http://www.computer.org/portal/pages/ieeecs/publications/author/transguide/TransStyleFiles.html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mailto:author@nrim.go.jp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 / Regular Paper Title</dc:title>
  <dc:subject/>
  <dc:creator>Erin Espriu</dc:creator>
  <cp:keywords/>
  <dc:description/>
  <cp:lastModifiedBy>Alexander Asonov</cp:lastModifiedBy>
  <cp:revision>47</cp:revision>
  <cp:lastPrinted>2023-11-30T12:45:00Z</cp:lastPrinted>
  <dcterms:created xsi:type="dcterms:W3CDTF">2023-11-30T10:38:00Z</dcterms:created>
  <dcterms:modified xsi:type="dcterms:W3CDTF">2023-11-30T13:44:00Z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